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834"/>
        <w:gridCol w:w="835"/>
        <w:gridCol w:w="858"/>
        <w:gridCol w:w="857"/>
        <w:gridCol w:w="859"/>
        <w:gridCol w:w="857"/>
        <w:gridCol w:w="853"/>
        <w:gridCol w:w="863"/>
        <w:gridCol w:w="938"/>
        <w:gridCol w:w="870"/>
        <w:gridCol w:w="951"/>
        <w:gridCol w:w="871"/>
        <w:gridCol w:w="871"/>
        <w:gridCol w:w="871"/>
        <w:gridCol w:w="871"/>
      </w:tblGrid>
      <w:tr w:rsidR="00673B83" w:rsidRPr="008A0CC2" w:rsidTr="004A3CED">
        <w:tc>
          <w:tcPr>
            <w:tcW w:w="1114" w:type="dxa"/>
          </w:tcPr>
          <w:p w:rsidR="00673B83" w:rsidRPr="008A0CC2" w:rsidRDefault="00673B83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gridSpan w:val="7"/>
            <w:shd w:val="clear" w:color="auto" w:fill="8DB3E2" w:themeFill="text2" w:themeFillTint="66"/>
          </w:tcPr>
          <w:p w:rsidR="00673B83" w:rsidRPr="00347E64" w:rsidRDefault="00562307" w:rsidP="00347E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Summer</w:t>
            </w:r>
            <w:r w:rsidR="00673B83" w:rsidRPr="00347E64">
              <w:rPr>
                <w:b/>
                <w:szCs w:val="20"/>
              </w:rPr>
              <w:t xml:space="preserve"> 1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</w:tcPr>
          <w:p w:rsidR="00673B83" w:rsidRPr="00347E64" w:rsidRDefault="00347E64" w:rsidP="00347E64">
            <w:pPr>
              <w:jc w:val="center"/>
              <w:rPr>
                <w:b/>
                <w:szCs w:val="20"/>
              </w:rPr>
            </w:pPr>
            <w:r w:rsidRPr="00347E64">
              <w:rPr>
                <w:b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25253" wp14:editId="6AAD0B5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-13970</wp:posOffset>
                      </wp:positionV>
                      <wp:extent cx="0" cy="53911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13C17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1.1pt" to="-5.4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" strokecolor="#795d9b [3047]"/>
                  </w:pict>
                </mc:Fallback>
              </mc:AlternateContent>
            </w:r>
            <w:r w:rsidR="00562307">
              <w:rPr>
                <w:b/>
                <w:szCs w:val="20"/>
              </w:rPr>
              <w:t xml:space="preserve">Summer </w:t>
            </w:r>
            <w:r w:rsidR="00673B83" w:rsidRPr="00347E64">
              <w:rPr>
                <w:b/>
                <w:szCs w:val="20"/>
              </w:rPr>
              <w:t>2</w:t>
            </w:r>
          </w:p>
        </w:tc>
      </w:tr>
      <w:tr w:rsidR="004A3CED" w:rsidRPr="008A0CC2" w:rsidTr="00673B83">
        <w:tc>
          <w:tcPr>
            <w:tcW w:w="1112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86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7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88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4A3CED" w:rsidRPr="008A0CC2" w:rsidTr="0073514A">
        <w:tc>
          <w:tcPr>
            <w:tcW w:w="1112" w:type="dxa"/>
            <w:shd w:val="clear" w:color="auto" w:fill="E4E48C"/>
          </w:tcPr>
          <w:p w:rsidR="004A3CED" w:rsidRPr="008A0CC2" w:rsidRDefault="004A3CE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1703" w:type="dxa"/>
            <w:gridSpan w:val="2"/>
          </w:tcPr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Decimals </w:t>
            </w:r>
          </w:p>
          <w:p w:rsidR="004A3CED" w:rsidRDefault="004A3CED" w:rsidP="00A11384">
            <w:pPr>
              <w:jc w:val="center"/>
              <w:rPr>
                <w:sz w:val="20"/>
                <w:szCs w:val="20"/>
              </w:rPr>
            </w:pPr>
          </w:p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</w:tcPr>
          <w:p w:rsidR="004A3CED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Measurement </w:t>
            </w:r>
          </w:p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(money) </w:t>
            </w:r>
          </w:p>
        </w:tc>
        <w:tc>
          <w:tcPr>
            <w:tcW w:w="1732" w:type="dxa"/>
            <w:gridSpan w:val="2"/>
          </w:tcPr>
          <w:p w:rsidR="004A3CED" w:rsidRDefault="004A3CED" w:rsidP="00AC3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Measurement </w:t>
            </w:r>
          </w:p>
          <w:p w:rsidR="004A3CED" w:rsidRPr="008A0CC2" w:rsidRDefault="004A3CED" w:rsidP="00AC3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(time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gridSpan w:val="2"/>
          </w:tcPr>
          <w:p w:rsidR="004A3CED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Geometry </w:t>
            </w:r>
          </w:p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(shape) </w:t>
            </w:r>
          </w:p>
        </w:tc>
        <w:tc>
          <w:tcPr>
            <w:tcW w:w="876" w:type="dxa"/>
          </w:tcPr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Statistics </w:t>
            </w:r>
          </w:p>
        </w:tc>
        <w:tc>
          <w:tcPr>
            <w:tcW w:w="2626" w:type="dxa"/>
            <w:gridSpan w:val="3"/>
          </w:tcPr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Geometry (position and direction) </w:t>
            </w:r>
          </w:p>
        </w:tc>
        <w:tc>
          <w:tcPr>
            <w:tcW w:w="2619" w:type="dxa"/>
            <w:gridSpan w:val="3"/>
          </w:tcPr>
          <w:p w:rsidR="004A3CED" w:rsidRPr="008A0CC2" w:rsidRDefault="004A3CED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Consolidation </w:t>
            </w:r>
          </w:p>
        </w:tc>
      </w:tr>
      <w:tr w:rsidR="00662AF5" w:rsidRPr="008A0CC2" w:rsidTr="004A3CED">
        <w:tc>
          <w:tcPr>
            <w:tcW w:w="1114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5973" w:type="dxa"/>
            <w:gridSpan w:val="7"/>
          </w:tcPr>
          <w:p w:rsidR="009C3509" w:rsidRPr="008A0CC2" w:rsidRDefault="009C3509" w:rsidP="0062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text-</w:t>
            </w:r>
            <w:r w:rsidR="00627F45" w:rsidRPr="008A0CC2">
              <w:rPr>
                <w:sz w:val="20"/>
                <w:szCs w:val="20"/>
              </w:rPr>
              <w:t xml:space="preserve"> </w:t>
            </w:r>
            <w:proofErr w:type="spellStart"/>
            <w:r w:rsidR="00F60CC0">
              <w:rPr>
                <w:sz w:val="20"/>
                <w:szCs w:val="20"/>
              </w:rPr>
              <w:t>Varjak</w:t>
            </w:r>
            <w:proofErr w:type="spellEnd"/>
            <w:r w:rsidR="00F60CC0">
              <w:rPr>
                <w:sz w:val="20"/>
                <w:szCs w:val="20"/>
              </w:rPr>
              <w:t xml:space="preserve"> Paw</w:t>
            </w:r>
          </w:p>
        </w:tc>
        <w:tc>
          <w:tcPr>
            <w:tcW w:w="7087" w:type="dxa"/>
            <w:gridSpan w:val="8"/>
          </w:tcPr>
          <w:p w:rsidR="00662AF5" w:rsidRDefault="00487533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text: </w:t>
            </w:r>
            <w:r w:rsidR="00F60CC0">
              <w:rPr>
                <w:sz w:val="20"/>
                <w:szCs w:val="20"/>
              </w:rPr>
              <w:t xml:space="preserve">How to train your dragon </w:t>
            </w:r>
            <w:bookmarkStart w:id="0" w:name="_GoBack"/>
            <w:bookmarkEnd w:id="0"/>
          </w:p>
          <w:p w:rsidR="00487533" w:rsidRPr="008A0CC2" w:rsidRDefault="00487533" w:rsidP="00A11384">
            <w:pPr>
              <w:jc w:val="center"/>
              <w:rPr>
                <w:sz w:val="20"/>
                <w:szCs w:val="20"/>
              </w:rPr>
            </w:pPr>
          </w:p>
        </w:tc>
      </w:tr>
      <w:tr w:rsidR="007A0607" w:rsidRPr="008A0CC2" w:rsidTr="004A3CED">
        <w:tc>
          <w:tcPr>
            <w:tcW w:w="1114" w:type="dxa"/>
            <w:shd w:val="clear" w:color="auto" w:fill="E4E48C"/>
          </w:tcPr>
          <w:p w:rsidR="007A0607" w:rsidRPr="008A0CC2" w:rsidRDefault="007A060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2538" w:type="dxa"/>
            <w:gridSpan w:val="3"/>
          </w:tcPr>
          <w:p w:rsidR="009C5F1B" w:rsidRDefault="00A8460D" w:rsidP="007A0607">
            <w:pPr>
              <w:rPr>
                <w:b/>
                <w:sz w:val="20"/>
                <w:szCs w:val="20"/>
                <w:u w:val="single"/>
              </w:rPr>
            </w:pPr>
            <w:r w:rsidRPr="00A8460D">
              <w:rPr>
                <w:b/>
                <w:sz w:val="20"/>
                <w:szCs w:val="20"/>
                <w:u w:val="single"/>
              </w:rPr>
              <w:t>Narrative</w:t>
            </w:r>
          </w:p>
          <w:p w:rsidR="008D2C0B" w:rsidRDefault="008D2C0B" w:rsidP="007A0607">
            <w:pPr>
              <w:rPr>
                <w:sz w:val="20"/>
                <w:szCs w:val="20"/>
              </w:rPr>
            </w:pPr>
            <w:r w:rsidRPr="008D2C0B">
              <w:rPr>
                <w:sz w:val="20"/>
                <w:szCs w:val="20"/>
              </w:rPr>
              <w:t xml:space="preserve">Write in role as a character from a story </w:t>
            </w:r>
          </w:p>
          <w:p w:rsidR="008D2C0B" w:rsidRDefault="008D2C0B" w:rsidP="007A0607">
            <w:pPr>
              <w:rPr>
                <w:sz w:val="20"/>
                <w:szCs w:val="20"/>
              </w:rPr>
            </w:pPr>
          </w:p>
          <w:p w:rsidR="008D2C0B" w:rsidRPr="008D2C0B" w:rsidRDefault="008D2C0B" w:rsidP="007A060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gridSpan w:val="4"/>
          </w:tcPr>
          <w:p w:rsidR="008D2C0B" w:rsidRDefault="008D2C0B" w:rsidP="008D2C0B">
            <w:pPr>
              <w:rPr>
                <w:b/>
                <w:sz w:val="20"/>
                <w:szCs w:val="20"/>
                <w:u w:val="single"/>
              </w:rPr>
            </w:pPr>
            <w:r w:rsidRPr="008D2C0B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Recount</w:t>
            </w:r>
          </w:p>
          <w:p w:rsidR="008D2C0B" w:rsidRPr="008D2C0B" w:rsidRDefault="008D2C0B" w:rsidP="008D2C0B">
            <w:pPr>
              <w:rPr>
                <w:sz w:val="20"/>
                <w:szCs w:val="20"/>
              </w:rPr>
            </w:pPr>
            <w:r w:rsidRPr="008D2C0B">
              <w:rPr>
                <w:sz w:val="20"/>
                <w:szCs w:val="20"/>
              </w:rPr>
              <w:t>Write a recount in the form of a newspaper report. Use direct quotes linking paragraphs together appropriately</w:t>
            </w:r>
          </w:p>
        </w:tc>
        <w:tc>
          <w:tcPr>
            <w:tcW w:w="3595" w:type="dxa"/>
            <w:gridSpan w:val="4"/>
          </w:tcPr>
          <w:p w:rsidR="008D2C0B" w:rsidRDefault="00D501EF" w:rsidP="008D2C0B">
            <w:pPr>
              <w:rPr>
                <w:b/>
                <w:sz w:val="20"/>
                <w:szCs w:val="20"/>
                <w:u w:val="single"/>
              </w:rPr>
            </w:pPr>
            <w:r w:rsidRPr="006D3B9F">
              <w:rPr>
                <w:sz w:val="20"/>
                <w:szCs w:val="20"/>
              </w:rPr>
              <w:t xml:space="preserve"> </w:t>
            </w:r>
            <w:r w:rsidR="008D2C0B" w:rsidRPr="00A8460D">
              <w:rPr>
                <w:b/>
                <w:sz w:val="20"/>
                <w:szCs w:val="20"/>
                <w:u w:val="single"/>
              </w:rPr>
              <w:t>Non-chronological report</w:t>
            </w:r>
          </w:p>
          <w:p w:rsidR="008D2C0B" w:rsidRPr="000F51A4" w:rsidRDefault="000F51A4" w:rsidP="008D2C0B">
            <w:pPr>
              <w:rPr>
                <w:sz w:val="20"/>
                <w:szCs w:val="20"/>
              </w:rPr>
            </w:pPr>
            <w:r w:rsidRPr="000F51A4">
              <w:rPr>
                <w:sz w:val="20"/>
                <w:szCs w:val="20"/>
              </w:rPr>
              <w:t xml:space="preserve">Write a comparative report bases on their own notes taken from several sources. </w:t>
            </w:r>
          </w:p>
        </w:tc>
        <w:tc>
          <w:tcPr>
            <w:tcW w:w="3492" w:type="dxa"/>
            <w:gridSpan w:val="4"/>
          </w:tcPr>
          <w:p w:rsidR="008D2C0B" w:rsidRDefault="008D2C0B" w:rsidP="008D2C0B">
            <w:pPr>
              <w:rPr>
                <w:b/>
                <w:sz w:val="20"/>
                <w:szCs w:val="20"/>
                <w:u w:val="single"/>
              </w:rPr>
            </w:pPr>
            <w:r w:rsidRPr="00A8460D">
              <w:rPr>
                <w:b/>
                <w:sz w:val="20"/>
                <w:szCs w:val="20"/>
                <w:u w:val="single"/>
              </w:rPr>
              <w:t>Narrative</w:t>
            </w:r>
          </w:p>
          <w:p w:rsidR="00487533" w:rsidRPr="008D2C0B" w:rsidRDefault="008D2C0B" w:rsidP="008D2C0B">
            <w:pPr>
              <w:rPr>
                <w:sz w:val="20"/>
                <w:szCs w:val="20"/>
              </w:rPr>
            </w:pPr>
            <w:r w:rsidRPr="008D2C0B">
              <w:rPr>
                <w:sz w:val="20"/>
                <w:szCs w:val="20"/>
              </w:rPr>
              <w:t>Plan and write</w:t>
            </w:r>
            <w:r>
              <w:rPr>
                <w:sz w:val="20"/>
                <w:szCs w:val="20"/>
              </w:rPr>
              <w:t xml:space="preserve"> a character with a strong central character using ‘</w:t>
            </w:r>
            <w:proofErr w:type="gramStart"/>
            <w:r w:rsidR="000F51A4">
              <w:rPr>
                <w:sz w:val="20"/>
                <w:szCs w:val="20"/>
              </w:rPr>
              <w:t xml:space="preserve">show </w:t>
            </w:r>
            <w:r>
              <w:rPr>
                <w:sz w:val="20"/>
                <w:szCs w:val="20"/>
              </w:rPr>
              <w:t>not tell</w:t>
            </w:r>
            <w:proofErr w:type="gramEnd"/>
            <w:r>
              <w:rPr>
                <w:sz w:val="20"/>
                <w:szCs w:val="20"/>
              </w:rPr>
              <w:t xml:space="preserve">’ techniques to provide information to the reader about that character. </w:t>
            </w:r>
          </w:p>
        </w:tc>
      </w:tr>
      <w:tr w:rsidR="00673B83" w:rsidRPr="008A0CC2" w:rsidTr="004A3CED">
        <w:tc>
          <w:tcPr>
            <w:tcW w:w="1114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973" w:type="dxa"/>
            <w:gridSpan w:val="7"/>
          </w:tcPr>
          <w:p w:rsidR="00673B83" w:rsidRPr="00662AF5" w:rsidRDefault="00562307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Living things and their habitat </w:t>
            </w:r>
          </w:p>
        </w:tc>
        <w:tc>
          <w:tcPr>
            <w:tcW w:w="7087" w:type="dxa"/>
            <w:gridSpan w:val="8"/>
          </w:tcPr>
          <w:p w:rsidR="00673B83" w:rsidRPr="00662AF5" w:rsidRDefault="00562307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Teeth and digestive system</w:t>
            </w:r>
          </w:p>
        </w:tc>
      </w:tr>
      <w:tr w:rsidR="00673B83" w:rsidRPr="008A0CC2" w:rsidTr="004A3CED">
        <w:tc>
          <w:tcPr>
            <w:tcW w:w="1114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973" w:type="dxa"/>
            <w:gridSpan w:val="7"/>
          </w:tcPr>
          <w:p w:rsidR="00673B83" w:rsidRPr="00662AF5" w:rsidRDefault="002A0752" w:rsidP="002A0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History: The Egyptians</w:t>
            </w:r>
          </w:p>
        </w:tc>
        <w:tc>
          <w:tcPr>
            <w:tcW w:w="7087" w:type="dxa"/>
            <w:gridSpan w:val="8"/>
          </w:tcPr>
          <w:p w:rsidR="002A0752" w:rsidRDefault="002A0752" w:rsidP="002A0752">
            <w:pPr>
              <w:tabs>
                <w:tab w:val="left" w:pos="23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History: The Egyptians</w:t>
            </w:r>
          </w:p>
          <w:p w:rsidR="00673B83" w:rsidRPr="00662AF5" w:rsidRDefault="002A0752" w:rsidP="002A0752">
            <w:pPr>
              <w:tabs>
                <w:tab w:val="left" w:pos="23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Geography: Map Skills</w:t>
            </w:r>
          </w:p>
        </w:tc>
      </w:tr>
      <w:tr w:rsidR="00673B83" w:rsidRPr="008A0CC2" w:rsidTr="004A3CED">
        <w:tc>
          <w:tcPr>
            <w:tcW w:w="1114" w:type="dxa"/>
            <w:shd w:val="clear" w:color="auto" w:fill="E4E48C"/>
          </w:tcPr>
          <w:p w:rsidR="00673B83" w:rsidRPr="008A0CC2" w:rsidRDefault="00673B83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973" w:type="dxa"/>
            <w:gridSpan w:val="7"/>
          </w:tcPr>
          <w:p w:rsidR="00673B83" w:rsidRPr="00662AF5" w:rsidRDefault="00562307" w:rsidP="0067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Pentecost </w:t>
            </w:r>
          </w:p>
        </w:tc>
        <w:tc>
          <w:tcPr>
            <w:tcW w:w="7087" w:type="dxa"/>
            <w:gridSpan w:val="8"/>
          </w:tcPr>
          <w:p w:rsidR="00673B83" w:rsidRPr="00662AF5" w:rsidRDefault="00562307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and why do people mark significant events of life? (Theme unit) </w:t>
            </w:r>
          </w:p>
        </w:tc>
      </w:tr>
      <w:tr w:rsidR="00662AF5" w:rsidRPr="008A0CC2" w:rsidTr="004A3CED">
        <w:tc>
          <w:tcPr>
            <w:tcW w:w="1114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973" w:type="dxa"/>
            <w:gridSpan w:val="7"/>
          </w:tcPr>
          <w:p w:rsidR="00662AF5" w:rsidRPr="00662AF5" w:rsidRDefault="00562307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and changing</w:t>
            </w:r>
          </w:p>
        </w:tc>
        <w:tc>
          <w:tcPr>
            <w:tcW w:w="7087" w:type="dxa"/>
            <w:gridSpan w:val="8"/>
          </w:tcPr>
          <w:p w:rsidR="00662AF5" w:rsidRPr="00662AF5" w:rsidRDefault="00562307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Keeping safe </w:t>
            </w:r>
            <w:r w:rsidR="009C3509">
              <w:rPr>
                <w:sz w:val="20"/>
                <w:szCs w:val="20"/>
              </w:rPr>
              <w:t xml:space="preserve"> </w:t>
            </w:r>
          </w:p>
        </w:tc>
      </w:tr>
      <w:tr w:rsidR="00662AF5" w:rsidRPr="008A0CC2" w:rsidTr="004A3CED">
        <w:tc>
          <w:tcPr>
            <w:tcW w:w="1114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973" w:type="dxa"/>
            <w:gridSpan w:val="7"/>
          </w:tcPr>
          <w:p w:rsidR="00662AF5" w:rsidRDefault="00662AF5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P.E:</w:t>
            </w:r>
            <w:r w:rsidR="005F6838">
              <w:rPr>
                <w:sz w:val="20"/>
                <w:szCs w:val="20"/>
              </w:rPr>
              <w:t xml:space="preserve"> Agility, reaction and response, static balance- floor work </w:t>
            </w:r>
          </w:p>
          <w:p w:rsidR="005F6838" w:rsidRPr="008A0CC2" w:rsidRDefault="005F6838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Game: tennis </w:t>
            </w:r>
          </w:p>
          <w:p w:rsidR="00662AF5" w:rsidRPr="008A0CC2" w:rsidRDefault="00662AF5" w:rsidP="00E12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662AF5" w:rsidRDefault="00662AF5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P.E:</w:t>
            </w:r>
            <w:r w:rsidR="005F6838">
              <w:rPr>
                <w:sz w:val="20"/>
                <w:szCs w:val="20"/>
              </w:rPr>
              <w:t xml:space="preserve"> Agility, ball chasing, static balance- dance </w:t>
            </w:r>
          </w:p>
          <w:p w:rsidR="005F6838" w:rsidRPr="008A0CC2" w:rsidRDefault="005F6838" w:rsidP="00E12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Game: athletics- running and jumping. </w:t>
            </w:r>
          </w:p>
          <w:p w:rsidR="00662AF5" w:rsidRPr="008A0CC2" w:rsidRDefault="00662AF5" w:rsidP="00627F45">
            <w:pPr>
              <w:jc w:val="center"/>
              <w:rPr>
                <w:sz w:val="20"/>
                <w:szCs w:val="20"/>
              </w:rPr>
            </w:pPr>
          </w:p>
        </w:tc>
      </w:tr>
      <w:tr w:rsidR="00662AF5" w:rsidRPr="008A0CC2" w:rsidTr="004A3CED">
        <w:tc>
          <w:tcPr>
            <w:tcW w:w="1114" w:type="dxa"/>
            <w:shd w:val="clear" w:color="auto" w:fill="E4E48C"/>
          </w:tcPr>
          <w:p w:rsidR="00662AF5" w:rsidRPr="008A0CC2" w:rsidRDefault="00662AF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5973" w:type="dxa"/>
            <w:gridSpan w:val="7"/>
          </w:tcPr>
          <w:p w:rsidR="00662AF5" w:rsidRPr="008A0CC2" w:rsidRDefault="00662AF5" w:rsidP="00A11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562307">
              <w:rPr>
                <w:sz w:val="20"/>
                <w:szCs w:val="20"/>
              </w:rPr>
              <w:t xml:space="preserve">French transport </w:t>
            </w:r>
          </w:p>
          <w:p w:rsidR="00662AF5" w:rsidRPr="008A0CC2" w:rsidRDefault="00662AF5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662AF5" w:rsidRPr="008A0CC2" w:rsidRDefault="00662AF5" w:rsidP="008027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562307">
              <w:rPr>
                <w:sz w:val="20"/>
                <w:szCs w:val="20"/>
              </w:rPr>
              <w:t>A circle of life</w:t>
            </w:r>
          </w:p>
        </w:tc>
      </w:tr>
      <w:tr w:rsidR="00347E64" w:rsidRPr="008A0CC2" w:rsidTr="004A3CED">
        <w:tc>
          <w:tcPr>
            <w:tcW w:w="1114" w:type="dxa"/>
            <w:shd w:val="clear" w:color="auto" w:fill="E4E48C"/>
          </w:tcPr>
          <w:p w:rsidR="00347E64" w:rsidRPr="008A0CC2" w:rsidRDefault="00347E64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/ DT</w:t>
            </w:r>
          </w:p>
        </w:tc>
        <w:tc>
          <w:tcPr>
            <w:tcW w:w="5973" w:type="dxa"/>
            <w:gridSpan w:val="7"/>
          </w:tcPr>
          <w:p w:rsidR="00347E64" w:rsidRPr="008A0CC2" w:rsidRDefault="00662AF5" w:rsidP="00A113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47E64">
              <w:rPr>
                <w:sz w:val="20"/>
                <w:szCs w:val="20"/>
              </w:rPr>
              <w:t xml:space="preserve">Art: </w:t>
            </w:r>
            <w:r w:rsidR="00562307">
              <w:rPr>
                <w:sz w:val="20"/>
                <w:szCs w:val="20"/>
              </w:rPr>
              <w:t>Every picture tells a story</w:t>
            </w:r>
          </w:p>
          <w:p w:rsidR="00347E64" w:rsidRPr="008A0CC2" w:rsidRDefault="00347E64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347E64" w:rsidRPr="008A0CC2" w:rsidRDefault="00662AF5" w:rsidP="008027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Kapow</w:t>
            </w:r>
            <w:proofErr w:type="spellEnd"/>
            <w:r>
              <w:rPr>
                <w:sz w:val="20"/>
                <w:szCs w:val="20"/>
              </w:rPr>
              <w:t xml:space="preserve"> D.T: </w:t>
            </w:r>
            <w:r w:rsidR="005F6838">
              <w:rPr>
                <w:sz w:val="20"/>
                <w:szCs w:val="20"/>
              </w:rPr>
              <w:t xml:space="preserve">Structure Pavilions </w:t>
            </w:r>
          </w:p>
        </w:tc>
      </w:tr>
      <w:tr w:rsidR="008027B5" w:rsidRPr="008A0CC2" w:rsidTr="004A3CED">
        <w:tc>
          <w:tcPr>
            <w:tcW w:w="1114" w:type="dxa"/>
            <w:shd w:val="clear" w:color="auto" w:fill="E4E48C"/>
          </w:tcPr>
          <w:p w:rsidR="008027B5" w:rsidRPr="008A0CC2" w:rsidRDefault="008027B5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973" w:type="dxa"/>
            <w:gridSpan w:val="7"/>
          </w:tcPr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Charanga /Music specialist : </w:t>
            </w:r>
            <w:r w:rsidR="00CA785B">
              <w:rPr>
                <w:sz w:val="20"/>
                <w:szCs w:val="20"/>
              </w:rPr>
              <w:t>Ukulele</w:t>
            </w:r>
          </w:p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8027B5" w:rsidRPr="008A0CC2" w:rsidRDefault="00CA785B" w:rsidP="00CA785B">
            <w:pPr>
              <w:tabs>
                <w:tab w:val="center" w:pos="3407"/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027B5">
              <w:rPr>
                <w:sz w:val="20"/>
                <w:szCs w:val="20"/>
              </w:rPr>
              <w:t>Charanga /Music specialist</w:t>
            </w:r>
            <w:r>
              <w:rPr>
                <w:sz w:val="20"/>
                <w:szCs w:val="20"/>
              </w:rPr>
              <w:t>: Ukulele</w:t>
            </w:r>
            <w:r>
              <w:rPr>
                <w:sz w:val="20"/>
                <w:szCs w:val="20"/>
              </w:rPr>
              <w:tab/>
            </w:r>
          </w:p>
          <w:p w:rsidR="008027B5" w:rsidRPr="008A0CC2" w:rsidRDefault="008027B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01EFE" w:rsidRPr="008A0CC2" w:rsidTr="004A3CED">
        <w:tc>
          <w:tcPr>
            <w:tcW w:w="1114" w:type="dxa"/>
            <w:shd w:val="clear" w:color="auto" w:fill="E4E48C"/>
          </w:tcPr>
          <w:p w:rsidR="00B01EFE" w:rsidRPr="008A0CC2" w:rsidRDefault="00B01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5973" w:type="dxa"/>
            <w:gridSpan w:val="7"/>
          </w:tcPr>
          <w:p w:rsidR="00B01EFE" w:rsidRPr="008A0CC2" w:rsidRDefault="00662AF5" w:rsidP="00A11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5F6838">
              <w:rPr>
                <w:sz w:val="20"/>
                <w:szCs w:val="20"/>
              </w:rPr>
              <w:t xml:space="preserve">Effective searching </w:t>
            </w:r>
          </w:p>
          <w:p w:rsidR="00B01EFE" w:rsidRPr="008A0CC2" w:rsidRDefault="00B01EFE" w:rsidP="00A1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8"/>
          </w:tcPr>
          <w:p w:rsidR="00B01EFE" w:rsidRPr="008A0CC2" w:rsidRDefault="00662AF5" w:rsidP="00802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Purple Mash: </w:t>
            </w:r>
            <w:r w:rsidR="005F6838">
              <w:rPr>
                <w:sz w:val="20"/>
                <w:szCs w:val="20"/>
              </w:rPr>
              <w:t xml:space="preserve">Hardware and making music 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F8" w:rsidRDefault="007149F8" w:rsidP="008A0CC2">
      <w:pPr>
        <w:spacing w:after="0" w:line="240" w:lineRule="auto"/>
      </w:pPr>
      <w:r>
        <w:separator/>
      </w:r>
    </w:p>
  </w:endnote>
  <w:end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6A" w:rsidRDefault="00ED1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6A" w:rsidRDefault="00ED1B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6A" w:rsidRDefault="00ED1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F8" w:rsidRDefault="007149F8" w:rsidP="008A0CC2">
      <w:pPr>
        <w:spacing w:after="0" w:line="240" w:lineRule="auto"/>
      </w:pPr>
      <w:r>
        <w:separator/>
      </w:r>
    </w:p>
  </w:footnote>
  <w:foot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6A" w:rsidRDefault="00ED1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627F45">
      <w:rPr>
        <w:sz w:val="36"/>
        <w:szCs w:val="36"/>
      </w:rPr>
      <w:t>S</w:t>
    </w:r>
    <w:r w:rsidR="00ED1B6A">
      <w:rPr>
        <w:sz w:val="36"/>
        <w:szCs w:val="36"/>
      </w:rPr>
      <w:t>ummer</w:t>
    </w:r>
    <w:r w:rsidR="00347E64">
      <w:rPr>
        <w:sz w:val="36"/>
        <w:szCs w:val="36"/>
      </w:rPr>
      <w:t xml:space="preserve"> Term O</w:t>
    </w:r>
    <w:r w:rsidRPr="008A0CC2">
      <w:rPr>
        <w:sz w:val="36"/>
        <w:szCs w:val="36"/>
      </w:rPr>
      <w:t>verview   Year</w:t>
    </w:r>
    <w:r w:rsidR="00E17ED2">
      <w:rPr>
        <w:sz w:val="36"/>
        <w:szCs w:val="36"/>
      </w:rPr>
      <w:t xml:space="preserve"> 4</w:t>
    </w:r>
    <w:r w:rsidR="00347E64">
      <w:rPr>
        <w:sz w:val="36"/>
        <w:szCs w:val="36"/>
      </w:rPr>
      <w:t xml:space="preserve"> 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6A" w:rsidRDefault="00ED1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2"/>
    <w:rsid w:val="000305BA"/>
    <w:rsid w:val="000418D3"/>
    <w:rsid w:val="000F51A4"/>
    <w:rsid w:val="00172EFA"/>
    <w:rsid w:val="002A0752"/>
    <w:rsid w:val="002C4663"/>
    <w:rsid w:val="002D24B6"/>
    <w:rsid w:val="00347E64"/>
    <w:rsid w:val="0036362A"/>
    <w:rsid w:val="00487533"/>
    <w:rsid w:val="004A3CED"/>
    <w:rsid w:val="00562307"/>
    <w:rsid w:val="005F6838"/>
    <w:rsid w:val="00627F45"/>
    <w:rsid w:val="00662AF5"/>
    <w:rsid w:val="00673B83"/>
    <w:rsid w:val="00691109"/>
    <w:rsid w:val="006D3B9F"/>
    <w:rsid w:val="007149F8"/>
    <w:rsid w:val="007A0607"/>
    <w:rsid w:val="008027B5"/>
    <w:rsid w:val="008A0CC2"/>
    <w:rsid w:val="008D2C0B"/>
    <w:rsid w:val="00903E76"/>
    <w:rsid w:val="00917F74"/>
    <w:rsid w:val="009C3509"/>
    <w:rsid w:val="009C5F1B"/>
    <w:rsid w:val="00A11384"/>
    <w:rsid w:val="00A8460D"/>
    <w:rsid w:val="00AC3ED4"/>
    <w:rsid w:val="00AE7136"/>
    <w:rsid w:val="00B01EFE"/>
    <w:rsid w:val="00CA785B"/>
    <w:rsid w:val="00D501EF"/>
    <w:rsid w:val="00E123B7"/>
    <w:rsid w:val="00E17ED2"/>
    <w:rsid w:val="00ED1B6A"/>
    <w:rsid w:val="00F10F26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Administrator</cp:lastModifiedBy>
  <cp:revision>9</cp:revision>
  <dcterms:created xsi:type="dcterms:W3CDTF">2022-09-28T20:22:00Z</dcterms:created>
  <dcterms:modified xsi:type="dcterms:W3CDTF">2022-09-30T09:27:00Z</dcterms:modified>
</cp:coreProperties>
</file>