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AAA" w:rsidRDefault="00E12AAA" w:rsidP="004755C7">
      <w:pPr>
        <w:rPr>
          <w:b/>
          <w:sz w:val="32"/>
          <w:szCs w:val="24"/>
        </w:rPr>
      </w:pPr>
    </w:p>
    <w:p w:rsidR="00E12AAA" w:rsidRDefault="00E12AAA">
      <w:pPr>
        <w:rPr>
          <w:b/>
          <w:sz w:val="32"/>
          <w:szCs w:val="24"/>
        </w:rPr>
      </w:pPr>
    </w:p>
    <w:tbl>
      <w:tblPr>
        <w:tblW w:w="5000" w:type="pct"/>
        <w:jc w:val="center"/>
        <w:tblLook w:val="04A0" w:firstRow="1" w:lastRow="0" w:firstColumn="1" w:lastColumn="0" w:noHBand="0" w:noVBand="1"/>
      </w:tblPr>
      <w:tblGrid>
        <w:gridCol w:w="9026"/>
      </w:tblGrid>
      <w:tr w:rsidR="00E12AAA" w:rsidRPr="002B710E" w:rsidTr="002D56F1">
        <w:trPr>
          <w:trHeight w:val="1440"/>
          <w:jc w:val="center"/>
        </w:trPr>
        <w:tc>
          <w:tcPr>
            <w:tcW w:w="5000" w:type="pct"/>
            <w:tcBorders>
              <w:bottom w:val="single" w:sz="4" w:space="0" w:color="4F81BD"/>
            </w:tcBorders>
            <w:vAlign w:val="center"/>
          </w:tcPr>
          <w:p w:rsidR="00E12AAA" w:rsidRPr="002B710E" w:rsidRDefault="00E12AAA" w:rsidP="00E12AAA">
            <w:pPr>
              <w:spacing w:after="0" w:line="240" w:lineRule="auto"/>
              <w:rPr>
                <w:rFonts w:ascii="Arial" w:eastAsia="Times New Roman" w:hAnsi="Arial" w:cs="Arial"/>
                <w:b/>
                <w:color w:val="1F497D"/>
                <w:sz w:val="72"/>
                <w:szCs w:val="72"/>
                <w:lang w:eastAsia="ja-JP"/>
              </w:rPr>
            </w:pPr>
          </w:p>
          <w:p w:rsidR="00E12AAA" w:rsidRPr="002B710E" w:rsidRDefault="00E12AAA" w:rsidP="002D56F1">
            <w:pPr>
              <w:spacing w:after="0" w:line="240" w:lineRule="auto"/>
              <w:jc w:val="center"/>
              <w:rPr>
                <w:rFonts w:ascii="Arial" w:eastAsia="Times New Roman" w:hAnsi="Arial" w:cs="Arial"/>
                <w:b/>
                <w:color w:val="1F497D"/>
                <w:sz w:val="72"/>
                <w:szCs w:val="72"/>
                <w:lang w:eastAsia="ja-JP"/>
              </w:rPr>
            </w:pPr>
            <w:r>
              <w:rPr>
                <w:rFonts w:ascii="Arial" w:eastAsia="Times New Roman" w:hAnsi="Arial" w:cs="Arial"/>
                <w:b/>
                <w:noProof/>
                <w:color w:val="1F497D"/>
                <w:sz w:val="72"/>
                <w:szCs w:val="72"/>
                <w:lang w:eastAsia="en-GB"/>
              </w:rPr>
              <w:drawing>
                <wp:inline distT="0" distB="0" distL="0" distR="0" wp14:anchorId="038ED9E3" wp14:editId="1A4999AE">
                  <wp:extent cx="2371725" cy="2400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2400300"/>
                          </a:xfrm>
                          <a:prstGeom prst="rect">
                            <a:avLst/>
                          </a:prstGeom>
                          <a:noFill/>
                        </pic:spPr>
                      </pic:pic>
                    </a:graphicData>
                  </a:graphic>
                </wp:inline>
              </w:drawing>
            </w:r>
          </w:p>
          <w:p w:rsidR="00E12AAA" w:rsidRPr="002B710E" w:rsidRDefault="00E12AAA" w:rsidP="002D56F1">
            <w:pPr>
              <w:spacing w:after="0" w:line="240" w:lineRule="auto"/>
              <w:rPr>
                <w:rFonts w:ascii="Arial" w:eastAsia="Times New Roman" w:hAnsi="Arial" w:cs="Arial"/>
                <w:b/>
                <w:color w:val="1F497D"/>
                <w:sz w:val="72"/>
                <w:szCs w:val="72"/>
                <w:lang w:eastAsia="ja-JP"/>
              </w:rPr>
            </w:pPr>
          </w:p>
          <w:p w:rsidR="00E12AAA" w:rsidRPr="00C2026B" w:rsidRDefault="00E12AAA" w:rsidP="002D56F1">
            <w:pPr>
              <w:autoSpaceDE w:val="0"/>
              <w:autoSpaceDN w:val="0"/>
              <w:adjustRightInd w:val="0"/>
              <w:spacing w:after="0" w:line="240" w:lineRule="auto"/>
              <w:ind w:left="993" w:hanging="993"/>
              <w:jc w:val="center"/>
              <w:rPr>
                <w:rFonts w:ascii="Arial" w:eastAsia="Times New Roman" w:hAnsi="Arial" w:cs="Times New Roman"/>
                <w:sz w:val="36"/>
                <w:szCs w:val="36"/>
                <w:lang w:val="en-US" w:eastAsia="en-GB"/>
              </w:rPr>
            </w:pPr>
            <w:r w:rsidRPr="00C2026B">
              <w:rPr>
                <w:rFonts w:ascii="Calibri" w:eastAsia="Times New Roman" w:hAnsi="Calibri" w:cs="Times New Roman"/>
                <w:b/>
                <w:sz w:val="48"/>
                <w:szCs w:val="48"/>
                <w:lang w:eastAsia="en-GB"/>
              </w:rPr>
              <w:t>Aspire-Learn-Succeed</w:t>
            </w:r>
            <w:r w:rsidRPr="00C2026B">
              <w:rPr>
                <w:rFonts w:ascii="Arial" w:eastAsia="Times New Roman" w:hAnsi="Arial" w:cs="Times New Roman"/>
                <w:sz w:val="36"/>
                <w:szCs w:val="36"/>
                <w:lang w:val="en-US" w:eastAsia="en-GB"/>
              </w:rPr>
              <w:t xml:space="preserve"> </w:t>
            </w:r>
          </w:p>
          <w:p w:rsidR="00E12AAA" w:rsidRPr="002B710E" w:rsidRDefault="00E12AAA" w:rsidP="002D56F1">
            <w:pPr>
              <w:spacing w:after="0" w:line="240" w:lineRule="auto"/>
              <w:jc w:val="center"/>
              <w:rPr>
                <w:rFonts w:ascii="Arial" w:eastAsia="Times New Roman" w:hAnsi="Arial" w:cs="Arial"/>
                <w:b/>
                <w:color w:val="1F497D"/>
                <w:sz w:val="72"/>
                <w:szCs w:val="72"/>
                <w:lang w:eastAsia="ja-JP"/>
              </w:rPr>
            </w:pPr>
          </w:p>
          <w:p w:rsidR="00E12AAA" w:rsidRDefault="00E12AAA" w:rsidP="002D56F1">
            <w:pPr>
              <w:spacing w:after="0" w:line="240" w:lineRule="auto"/>
              <w:jc w:val="center"/>
              <w:rPr>
                <w:rFonts w:ascii="Arial" w:eastAsia="Times New Roman" w:hAnsi="Arial" w:cs="Arial"/>
                <w:b/>
                <w:color w:val="1F497D"/>
                <w:sz w:val="72"/>
                <w:szCs w:val="72"/>
                <w:lang w:eastAsia="ja-JP"/>
              </w:rPr>
            </w:pPr>
          </w:p>
          <w:p w:rsidR="00E12AAA" w:rsidRDefault="00E12AAA" w:rsidP="002D56F1">
            <w:pPr>
              <w:spacing w:after="0" w:line="240" w:lineRule="auto"/>
              <w:jc w:val="center"/>
              <w:rPr>
                <w:rFonts w:ascii="Arial" w:eastAsia="Times New Roman" w:hAnsi="Arial" w:cs="Arial"/>
                <w:b/>
                <w:color w:val="1F497D"/>
                <w:sz w:val="72"/>
                <w:szCs w:val="72"/>
                <w:lang w:eastAsia="ja-JP"/>
              </w:rPr>
            </w:pPr>
          </w:p>
          <w:p w:rsidR="00E12AAA" w:rsidRDefault="00E12AAA" w:rsidP="002D56F1">
            <w:pPr>
              <w:spacing w:after="0" w:line="240" w:lineRule="auto"/>
              <w:jc w:val="center"/>
              <w:rPr>
                <w:rFonts w:ascii="Arial" w:eastAsia="Times New Roman" w:hAnsi="Arial" w:cs="Arial"/>
                <w:b/>
                <w:color w:val="1F497D"/>
                <w:sz w:val="72"/>
                <w:szCs w:val="72"/>
                <w:lang w:eastAsia="ja-JP"/>
              </w:rPr>
            </w:pPr>
          </w:p>
          <w:p w:rsidR="00E12AAA" w:rsidRPr="002B710E" w:rsidRDefault="00E12AAA" w:rsidP="002D56F1">
            <w:pPr>
              <w:spacing w:after="0" w:line="240" w:lineRule="auto"/>
              <w:jc w:val="center"/>
              <w:rPr>
                <w:rFonts w:ascii="Arial" w:eastAsia="Times New Roman" w:hAnsi="Arial" w:cs="Arial"/>
                <w:b/>
                <w:color w:val="1F497D"/>
                <w:sz w:val="72"/>
                <w:szCs w:val="72"/>
                <w:lang w:eastAsia="ja-JP"/>
              </w:rPr>
            </w:pPr>
            <w:r>
              <w:rPr>
                <w:rFonts w:ascii="Arial" w:eastAsia="Times New Roman" w:hAnsi="Arial" w:cs="Arial"/>
                <w:b/>
                <w:color w:val="1F497D"/>
                <w:sz w:val="72"/>
                <w:szCs w:val="72"/>
                <w:lang w:eastAsia="ja-JP"/>
              </w:rPr>
              <w:t>Phonics and early reading</w:t>
            </w:r>
          </w:p>
          <w:p w:rsidR="00E12AAA" w:rsidRPr="002B710E" w:rsidRDefault="00E12AAA" w:rsidP="002D56F1">
            <w:pPr>
              <w:spacing w:after="0" w:line="240" w:lineRule="auto"/>
              <w:jc w:val="center"/>
              <w:rPr>
                <w:rFonts w:ascii="Arial" w:eastAsia="Times New Roman" w:hAnsi="Arial" w:cs="Arial"/>
                <w:color w:val="1F497D"/>
                <w:sz w:val="24"/>
                <w:szCs w:val="24"/>
                <w:lang w:val="en-US" w:eastAsia="ja-JP"/>
              </w:rPr>
            </w:pPr>
          </w:p>
        </w:tc>
      </w:tr>
      <w:tr w:rsidR="00E12AAA" w:rsidRPr="002B710E" w:rsidTr="002D56F1">
        <w:trPr>
          <w:trHeight w:val="720"/>
          <w:jc w:val="center"/>
        </w:trPr>
        <w:tc>
          <w:tcPr>
            <w:tcW w:w="5000" w:type="pct"/>
            <w:tcBorders>
              <w:top w:val="single" w:sz="4" w:space="0" w:color="4F81BD"/>
            </w:tcBorders>
            <w:vAlign w:val="center"/>
          </w:tcPr>
          <w:p w:rsidR="00E12AAA" w:rsidRPr="002B710E" w:rsidRDefault="00E12AAA" w:rsidP="002D56F1">
            <w:pPr>
              <w:spacing w:after="0" w:line="240" w:lineRule="auto"/>
              <w:jc w:val="center"/>
              <w:rPr>
                <w:rFonts w:ascii="Arial" w:eastAsia="Times New Roman" w:hAnsi="Arial" w:cs="Arial"/>
                <w:color w:val="1F497D"/>
                <w:sz w:val="56"/>
                <w:szCs w:val="56"/>
                <w:lang w:val="en-US" w:eastAsia="ja-JP"/>
              </w:rPr>
            </w:pPr>
          </w:p>
          <w:p w:rsidR="00E12AAA" w:rsidRPr="002B710E" w:rsidRDefault="00E12AAA" w:rsidP="002D56F1">
            <w:pPr>
              <w:spacing w:after="0" w:line="240" w:lineRule="auto"/>
              <w:jc w:val="center"/>
              <w:rPr>
                <w:rFonts w:ascii="Arial" w:eastAsia="Times New Roman" w:hAnsi="Arial" w:cs="Arial"/>
                <w:b/>
                <w:color w:val="3399FF"/>
                <w:sz w:val="44"/>
                <w:szCs w:val="44"/>
                <w:lang w:val="en-US" w:eastAsia="ja-JP"/>
              </w:rPr>
            </w:pPr>
          </w:p>
        </w:tc>
      </w:tr>
    </w:tbl>
    <w:p w:rsidR="00E12AAA" w:rsidRDefault="00E12AAA" w:rsidP="004755C7">
      <w:pPr>
        <w:rPr>
          <w:b/>
          <w:sz w:val="32"/>
          <w:szCs w:val="24"/>
        </w:rPr>
      </w:pPr>
    </w:p>
    <w:p w:rsidR="004755C7" w:rsidRPr="00C51CF7" w:rsidRDefault="00D12D4A" w:rsidP="004755C7">
      <w:pPr>
        <w:rPr>
          <w:b/>
          <w:sz w:val="32"/>
          <w:szCs w:val="24"/>
        </w:rPr>
      </w:pPr>
      <w:r w:rsidRPr="00C51CF7">
        <w:rPr>
          <w:b/>
          <w:sz w:val="32"/>
          <w:szCs w:val="24"/>
        </w:rPr>
        <w:t xml:space="preserve">Early Reading - </w:t>
      </w:r>
      <w:r w:rsidR="004755C7" w:rsidRPr="00C51CF7">
        <w:rPr>
          <w:b/>
          <w:sz w:val="32"/>
          <w:szCs w:val="24"/>
        </w:rPr>
        <w:t xml:space="preserve">Little </w:t>
      </w:r>
      <w:proofErr w:type="spellStart"/>
      <w:r w:rsidR="004755C7" w:rsidRPr="00C51CF7">
        <w:rPr>
          <w:b/>
          <w:sz w:val="32"/>
          <w:szCs w:val="24"/>
        </w:rPr>
        <w:t>Wandle</w:t>
      </w:r>
      <w:proofErr w:type="spellEnd"/>
      <w:r w:rsidR="004755C7" w:rsidRPr="00C51CF7">
        <w:rPr>
          <w:b/>
          <w:sz w:val="32"/>
          <w:szCs w:val="24"/>
        </w:rPr>
        <w:t xml:space="preserve"> Letters and Sounds Revised</w:t>
      </w:r>
    </w:p>
    <w:p w:rsidR="006B596E" w:rsidRDefault="006B596E" w:rsidP="004755C7">
      <w:pPr>
        <w:rPr>
          <w:b/>
          <w:sz w:val="24"/>
        </w:rPr>
      </w:pPr>
    </w:p>
    <w:p w:rsidR="004755C7" w:rsidRPr="004755C7" w:rsidRDefault="004755C7" w:rsidP="004755C7">
      <w:pPr>
        <w:rPr>
          <w:sz w:val="28"/>
          <w:szCs w:val="24"/>
        </w:rPr>
      </w:pPr>
      <w:r w:rsidRPr="004755C7">
        <w:rPr>
          <w:b/>
          <w:sz w:val="24"/>
        </w:rPr>
        <w:t>Phonics (reading and spelling)</w:t>
      </w:r>
    </w:p>
    <w:p w:rsidR="004755C7" w:rsidRPr="004755C7" w:rsidRDefault="004755C7" w:rsidP="004755C7">
      <w:pPr>
        <w:rPr>
          <w:sz w:val="24"/>
          <w:szCs w:val="24"/>
        </w:rPr>
      </w:pPr>
      <w:r w:rsidRPr="004755C7">
        <w:rPr>
          <w:sz w:val="24"/>
          <w:szCs w:val="24"/>
        </w:rPr>
        <w:t xml:space="preserve">At Mill Hill Primary School, we believe that all our children can become fluent readers and writers. This is why we teach reading through </w:t>
      </w:r>
      <w:r w:rsidRPr="004755C7">
        <w:rPr>
          <w:i/>
          <w:sz w:val="24"/>
          <w:szCs w:val="24"/>
        </w:rPr>
        <w:t xml:space="preserve">Little </w:t>
      </w:r>
      <w:proofErr w:type="spellStart"/>
      <w:r w:rsidRPr="004755C7">
        <w:rPr>
          <w:i/>
          <w:sz w:val="24"/>
          <w:szCs w:val="24"/>
        </w:rPr>
        <w:t>Wandle</w:t>
      </w:r>
      <w:proofErr w:type="spellEnd"/>
      <w:r w:rsidRPr="004755C7">
        <w:rPr>
          <w:i/>
          <w:sz w:val="24"/>
          <w:szCs w:val="24"/>
        </w:rPr>
        <w:t xml:space="preserve"> Letters and Sounds Revised</w:t>
      </w:r>
      <w:r w:rsidRPr="004755C7">
        <w:rPr>
          <w:i/>
          <w:iCs/>
          <w:sz w:val="24"/>
          <w:szCs w:val="24"/>
        </w:rPr>
        <w:t>,</w:t>
      </w:r>
      <w:r w:rsidRPr="004755C7">
        <w:rPr>
          <w:sz w:val="24"/>
          <w:szCs w:val="24"/>
        </w:rPr>
        <w:t xml:space="preserve"> which is a systematic and synthetic phonics programme. We start teaching phonics in Reception and follow the </w:t>
      </w:r>
      <w:hyperlink r:id="rId7" w:history="1">
        <w:r w:rsidRPr="004755C7">
          <w:rPr>
            <w:rStyle w:val="Hyperlink"/>
            <w:i/>
            <w:sz w:val="24"/>
            <w:szCs w:val="24"/>
          </w:rPr>
          <w:t xml:space="preserve">Little </w:t>
        </w:r>
        <w:proofErr w:type="spellStart"/>
        <w:r w:rsidRPr="004755C7">
          <w:rPr>
            <w:rStyle w:val="Hyperlink"/>
            <w:i/>
            <w:sz w:val="24"/>
            <w:szCs w:val="24"/>
          </w:rPr>
          <w:t>Wandle</w:t>
        </w:r>
        <w:proofErr w:type="spellEnd"/>
        <w:r w:rsidRPr="004755C7">
          <w:rPr>
            <w:rStyle w:val="Hyperlink"/>
            <w:i/>
            <w:sz w:val="24"/>
            <w:szCs w:val="24"/>
          </w:rPr>
          <w:t xml:space="preserve"> Letters and Sounds Revised</w:t>
        </w:r>
        <w:r w:rsidRPr="004755C7">
          <w:rPr>
            <w:rStyle w:val="Hyperlink"/>
            <w:sz w:val="24"/>
            <w:szCs w:val="24"/>
          </w:rPr>
          <w:t xml:space="preserve"> progression,</w:t>
        </w:r>
      </w:hyperlink>
      <w:r w:rsidRPr="004755C7">
        <w:rPr>
          <w:sz w:val="24"/>
          <w:szCs w:val="24"/>
        </w:rPr>
        <w:t xml:space="preserve"> which ensures children build on their growing knowledge of the alphabetic code, mastering phonics to read and spell as they move through school.</w:t>
      </w:r>
    </w:p>
    <w:p w:rsidR="004755C7" w:rsidRPr="004755C7" w:rsidRDefault="004755C7" w:rsidP="004755C7">
      <w:pPr>
        <w:rPr>
          <w:sz w:val="24"/>
          <w:szCs w:val="24"/>
        </w:rPr>
      </w:pPr>
      <w:r w:rsidRPr="004755C7">
        <w:rPr>
          <w:sz w:val="24"/>
          <w:szCs w:val="24"/>
        </w:rPr>
        <w:t xml:space="preserve">As a result, all our children are able to tackle any unfamiliar words as they read. </w:t>
      </w:r>
      <w:r>
        <w:rPr>
          <w:sz w:val="24"/>
          <w:szCs w:val="24"/>
        </w:rPr>
        <w:t>W</w:t>
      </w:r>
      <w:r w:rsidRPr="004755C7">
        <w:rPr>
          <w:sz w:val="24"/>
          <w:szCs w:val="24"/>
        </w:rPr>
        <w:t>e also model the application of the alphabetic code through phonics in shared reading and writing, both inside and outside of the phonics lesson and across the curriculum.</w:t>
      </w:r>
    </w:p>
    <w:p w:rsidR="004755C7" w:rsidRPr="004755C7" w:rsidRDefault="004755C7" w:rsidP="004755C7">
      <w:pPr>
        <w:rPr>
          <w:sz w:val="24"/>
          <w:szCs w:val="24"/>
        </w:rPr>
      </w:pPr>
    </w:p>
    <w:p w:rsidR="004755C7" w:rsidRPr="004755C7" w:rsidRDefault="004755C7" w:rsidP="004755C7">
      <w:pPr>
        <w:rPr>
          <w:b/>
          <w:sz w:val="24"/>
          <w:szCs w:val="24"/>
        </w:rPr>
      </w:pPr>
      <w:r w:rsidRPr="004755C7">
        <w:rPr>
          <w:b/>
          <w:sz w:val="24"/>
          <w:szCs w:val="24"/>
        </w:rPr>
        <w:t>Comprehension</w:t>
      </w:r>
    </w:p>
    <w:p w:rsidR="004755C7" w:rsidRPr="004755C7" w:rsidRDefault="004755C7" w:rsidP="004755C7">
      <w:pPr>
        <w:rPr>
          <w:sz w:val="24"/>
          <w:szCs w:val="24"/>
        </w:rPr>
      </w:pPr>
      <w:r w:rsidRPr="004755C7">
        <w:rPr>
          <w:sz w:val="24"/>
          <w:szCs w:val="24"/>
        </w:rPr>
        <w:t xml:space="preserve">At Mill Hill Primary School, we value reading as a crucial life skill. By the time children leave us, </w:t>
      </w:r>
      <w:r w:rsidR="00FE542A">
        <w:rPr>
          <w:sz w:val="24"/>
          <w:szCs w:val="24"/>
        </w:rPr>
        <w:t>they</w:t>
      </w:r>
      <w:r w:rsidRPr="004755C7">
        <w:rPr>
          <w:sz w:val="24"/>
          <w:szCs w:val="24"/>
        </w:rPr>
        <w:t xml:space="preserve"> read confidently for meaning and enjoy reading for pleasure. Our readers are equipped with the tools to tackle unfamiliar vocabulary. We encourage our children to see themselves as readers for both pleasure and purpose.</w:t>
      </w:r>
    </w:p>
    <w:p w:rsidR="00864BC7" w:rsidRPr="00E12AAA" w:rsidRDefault="004755C7" w:rsidP="00E12AAA">
      <w:pPr>
        <w:rPr>
          <w:sz w:val="24"/>
          <w:szCs w:val="24"/>
        </w:rPr>
      </w:pPr>
      <w:r w:rsidRPr="004755C7">
        <w:rPr>
          <w:sz w:val="24"/>
          <w:szCs w:val="24"/>
        </w:rPr>
        <w:t>Because we believe teaching every child to read is so important, we have a</w:t>
      </w:r>
      <w:r w:rsidR="00FE542A">
        <w:rPr>
          <w:sz w:val="24"/>
          <w:szCs w:val="24"/>
        </w:rPr>
        <w:t>n Early</w:t>
      </w:r>
      <w:r w:rsidRPr="004755C7">
        <w:rPr>
          <w:sz w:val="24"/>
          <w:szCs w:val="24"/>
        </w:rPr>
        <w:t xml:space="preserve"> Reading Leader who drives the early reading programme in our school. This person is highly skilled at teaching phonics and reading, and they monitor and support our reading team, so everyone </w:t>
      </w:r>
      <w:r w:rsidR="0014159C">
        <w:rPr>
          <w:sz w:val="24"/>
          <w:szCs w:val="24"/>
        </w:rPr>
        <w:t xml:space="preserve">across school </w:t>
      </w:r>
      <w:r w:rsidRPr="004755C7">
        <w:rPr>
          <w:sz w:val="24"/>
          <w:szCs w:val="24"/>
        </w:rPr>
        <w:t xml:space="preserve">teaches with fidelity to the </w:t>
      </w:r>
      <w:r w:rsidRPr="004755C7">
        <w:rPr>
          <w:i/>
          <w:sz w:val="24"/>
          <w:szCs w:val="24"/>
        </w:rPr>
        <w:t xml:space="preserve">Little </w:t>
      </w:r>
      <w:proofErr w:type="spellStart"/>
      <w:r w:rsidRPr="004755C7">
        <w:rPr>
          <w:i/>
          <w:sz w:val="24"/>
          <w:szCs w:val="24"/>
        </w:rPr>
        <w:t>Wandle</w:t>
      </w:r>
      <w:proofErr w:type="spellEnd"/>
      <w:r w:rsidRPr="004755C7">
        <w:rPr>
          <w:i/>
          <w:sz w:val="24"/>
          <w:szCs w:val="24"/>
        </w:rPr>
        <w:t xml:space="preserve"> Letters and Sounds Revised</w:t>
      </w:r>
      <w:r w:rsidRPr="004755C7">
        <w:rPr>
          <w:sz w:val="24"/>
          <w:szCs w:val="24"/>
        </w:rPr>
        <w:t xml:space="preserve"> programme.</w:t>
      </w:r>
      <w:bookmarkStart w:id="0" w:name="_GoBack"/>
      <w:bookmarkEnd w:id="0"/>
    </w:p>
    <w:p w:rsidR="00864BC7" w:rsidRPr="004755C7" w:rsidRDefault="00864BC7" w:rsidP="00864BC7">
      <w:pPr>
        <w:shd w:val="clear" w:color="auto" w:fill="FFFFFF"/>
        <w:spacing w:after="100" w:afterAutospacing="1"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Little </w:t>
      </w:r>
      <w:proofErr w:type="spellStart"/>
      <w:r>
        <w:rPr>
          <w:rFonts w:eastAsia="Times New Roman" w:cstheme="minorHAnsi"/>
          <w:color w:val="000000"/>
          <w:sz w:val="24"/>
          <w:szCs w:val="24"/>
          <w:lang w:eastAsia="en-GB"/>
        </w:rPr>
        <w:t>Wandle</w:t>
      </w:r>
      <w:proofErr w:type="spellEnd"/>
      <w:r>
        <w:rPr>
          <w:rFonts w:eastAsia="Times New Roman" w:cstheme="minorHAnsi"/>
          <w:color w:val="000000"/>
          <w:sz w:val="24"/>
          <w:szCs w:val="24"/>
          <w:lang w:eastAsia="en-GB"/>
        </w:rPr>
        <w:t xml:space="preserve"> website: </w:t>
      </w:r>
      <w:hyperlink r:id="rId8" w:history="1">
        <w:r w:rsidRPr="008C42D3">
          <w:rPr>
            <w:rStyle w:val="Hyperlink"/>
            <w:rFonts w:eastAsia="Times New Roman" w:cstheme="minorHAnsi"/>
            <w:sz w:val="24"/>
            <w:szCs w:val="24"/>
            <w:lang w:eastAsia="en-GB"/>
          </w:rPr>
          <w:t>https://www.littlewandlelettersandsounds.org.uk/resources/for-parents/</w:t>
        </w:r>
      </w:hyperlink>
      <w:r>
        <w:rPr>
          <w:rFonts w:eastAsia="Times New Roman" w:cstheme="minorHAnsi"/>
          <w:color w:val="000000"/>
          <w:sz w:val="24"/>
          <w:szCs w:val="24"/>
          <w:lang w:eastAsia="en-GB"/>
        </w:rPr>
        <w:t xml:space="preserve"> </w:t>
      </w:r>
    </w:p>
    <w:p w:rsidR="00864BC7" w:rsidRDefault="00685B0E">
      <w:pPr>
        <w:rPr>
          <w:rStyle w:val="Strong"/>
          <w:rFonts w:eastAsia="Times New Roman" w:cstheme="minorHAnsi"/>
          <w:color w:val="000000"/>
          <w:sz w:val="28"/>
          <w:szCs w:val="24"/>
          <w:lang w:eastAsia="en-GB"/>
        </w:rPr>
      </w:pPr>
      <w:r>
        <w:rPr>
          <w:rFonts w:cstheme="minorHAnsi"/>
          <w:b/>
          <w:bCs/>
          <w:noProof/>
          <w:color w:val="000000"/>
          <w:sz w:val="28"/>
          <w:lang w:eastAsia="en-GB"/>
        </w:rPr>
        <w:drawing>
          <wp:inline distT="0" distB="0" distL="0" distR="0" wp14:anchorId="4C378F0F" wp14:editId="0A781C7A">
            <wp:extent cx="3486150" cy="1654109"/>
            <wp:effectExtent l="0" t="0" r="0" b="3810"/>
            <wp:docPr id="1" name="Picture 1" descr="C:\Users\Teacher\Downloads\LW-LS-Accredited_Logo_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ownloads\LW-LS-Accredited_Logo_HO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6150" cy="1654109"/>
                    </a:xfrm>
                    <a:prstGeom prst="rect">
                      <a:avLst/>
                    </a:prstGeom>
                    <a:noFill/>
                    <a:ln>
                      <a:noFill/>
                    </a:ln>
                  </pic:spPr>
                </pic:pic>
              </a:graphicData>
            </a:graphic>
          </wp:inline>
        </w:drawing>
      </w:r>
      <w:r w:rsidR="00864BC7">
        <w:rPr>
          <w:rStyle w:val="Strong"/>
          <w:rFonts w:cstheme="minorHAnsi"/>
          <w:color w:val="000000"/>
          <w:sz w:val="28"/>
        </w:rPr>
        <w:br w:type="page"/>
      </w:r>
    </w:p>
    <w:p w:rsidR="004755C7" w:rsidRPr="00C51CF7" w:rsidRDefault="004755C7" w:rsidP="004755C7">
      <w:pPr>
        <w:pStyle w:val="NormalWeb"/>
        <w:shd w:val="clear" w:color="auto" w:fill="FFFFFF"/>
        <w:spacing w:before="0" w:beforeAutospacing="0"/>
        <w:rPr>
          <w:rStyle w:val="Strong"/>
          <w:rFonts w:asciiTheme="minorHAnsi" w:hAnsiTheme="minorHAnsi" w:cstheme="minorHAnsi"/>
          <w:color w:val="000000"/>
          <w:sz w:val="32"/>
        </w:rPr>
      </w:pPr>
      <w:r w:rsidRPr="00C51CF7">
        <w:rPr>
          <w:rStyle w:val="Strong"/>
          <w:rFonts w:asciiTheme="minorHAnsi" w:hAnsiTheme="minorHAnsi" w:cstheme="minorHAnsi"/>
          <w:color w:val="000000"/>
          <w:sz w:val="32"/>
        </w:rPr>
        <w:lastRenderedPageBreak/>
        <w:t>Parent information</w:t>
      </w:r>
      <w:r w:rsidR="00FE542A" w:rsidRPr="00C51CF7">
        <w:rPr>
          <w:rStyle w:val="Strong"/>
          <w:rFonts w:asciiTheme="minorHAnsi" w:hAnsiTheme="minorHAnsi" w:cstheme="minorHAnsi"/>
          <w:color w:val="000000"/>
          <w:sz w:val="32"/>
        </w:rPr>
        <w:t xml:space="preserve"> - Phonics</w:t>
      </w:r>
    </w:p>
    <w:p w:rsidR="00D12D4A" w:rsidRDefault="00D12D4A" w:rsidP="00D12D4A">
      <w:pPr>
        <w:rPr>
          <w:rFonts w:cstheme="minorHAnsi"/>
          <w:color w:val="000000"/>
          <w:sz w:val="24"/>
          <w:szCs w:val="24"/>
        </w:rPr>
      </w:pPr>
      <w:r w:rsidRPr="00FE542A">
        <w:rPr>
          <w:rFonts w:cstheme="minorHAnsi"/>
          <w:color w:val="000000"/>
          <w:sz w:val="24"/>
          <w:szCs w:val="24"/>
        </w:rPr>
        <w:t>The resources on this page will help you support your child with saying their sounds and writing their letters. There are also some useful videos so you</w:t>
      </w:r>
      <w:r w:rsidRPr="00D12D4A">
        <w:rPr>
          <w:rFonts w:cstheme="minorHAnsi"/>
          <w:color w:val="000000"/>
          <w:sz w:val="24"/>
          <w:szCs w:val="24"/>
        </w:rPr>
        <w:t xml:space="preserve"> can see how they are taught at school and feel confident about supporting their reading at home. Find our full Reception and Year 1 teaching programme overview</w:t>
      </w:r>
      <w:r w:rsidRPr="00D12D4A">
        <w:rPr>
          <w:rStyle w:val="Strong"/>
          <w:rFonts w:cstheme="minorHAnsi"/>
          <w:b w:val="0"/>
          <w:color w:val="000000"/>
          <w:sz w:val="24"/>
          <w:szCs w:val="24"/>
        </w:rPr>
        <w:t xml:space="preserve"> below t</w:t>
      </w:r>
      <w:r w:rsidRPr="00D12D4A">
        <w:rPr>
          <w:rFonts w:cstheme="minorHAnsi"/>
          <w:color w:val="000000"/>
          <w:sz w:val="24"/>
          <w:szCs w:val="24"/>
        </w:rPr>
        <w:t>o see what your child will learn and when.</w:t>
      </w:r>
    </w:p>
    <w:p w:rsidR="00FE245C" w:rsidRDefault="00E12AAA" w:rsidP="00FE542A">
      <w:pPr>
        <w:shd w:val="clear" w:color="auto" w:fill="FFFFFF"/>
        <w:tabs>
          <w:tab w:val="left" w:pos="5160"/>
        </w:tabs>
        <w:spacing w:before="100" w:beforeAutospacing="1" w:after="100" w:afterAutospacing="1" w:line="240" w:lineRule="auto"/>
        <w:outlineLvl w:val="4"/>
        <w:rPr>
          <w:rFonts w:ascii="Montserrat" w:hAnsi="Montserrat"/>
          <w:b/>
          <w:color w:val="000000"/>
          <w:sz w:val="20"/>
          <w:szCs w:val="20"/>
          <w:shd w:val="clear" w:color="auto" w:fill="FFFFFF"/>
        </w:rPr>
      </w:pPr>
      <w:hyperlink r:id="rId10" w:history="1">
        <w:r w:rsidR="00192C13">
          <w:rPr>
            <w:rStyle w:val="Hyperlink"/>
            <w:rFonts w:ascii="Montserrat" w:hAnsi="Montserrat"/>
            <w:b/>
            <w:sz w:val="20"/>
            <w:szCs w:val="20"/>
            <w:shd w:val="clear" w:color="auto" w:fill="FFFFFF"/>
          </w:rPr>
          <w:t>Click here to view the following documents: Reception - Autumn 1 sounds; Reception - Autumn 2 sounds; Reception - Spring 1 sounds; Year 1 sounds; How to write capital letters</w:t>
        </w:r>
      </w:hyperlink>
    </w:p>
    <w:p w:rsidR="00FE542A" w:rsidRPr="00192C13" w:rsidRDefault="00FE542A" w:rsidP="00FE542A">
      <w:pPr>
        <w:shd w:val="clear" w:color="auto" w:fill="FFFFFF"/>
        <w:tabs>
          <w:tab w:val="left" w:pos="5160"/>
        </w:tabs>
        <w:spacing w:before="100" w:beforeAutospacing="1" w:after="100" w:afterAutospacing="1" w:line="240" w:lineRule="auto"/>
        <w:outlineLvl w:val="4"/>
        <w:rPr>
          <w:rFonts w:ascii="Montserrat" w:eastAsia="Times New Roman" w:hAnsi="Montserrat" w:cs="Times New Roman"/>
          <w:b/>
          <w:bCs/>
          <w:sz w:val="8"/>
          <w:szCs w:val="20"/>
          <w:lang w:eastAsia="en-GB"/>
        </w:rPr>
      </w:pPr>
    </w:p>
    <w:p w:rsidR="00FE542A" w:rsidRPr="00FE542A" w:rsidRDefault="00FE542A" w:rsidP="00D12D4A">
      <w:pPr>
        <w:pStyle w:val="NormalWeb"/>
        <w:spacing w:before="0" w:beforeAutospacing="0"/>
        <w:rPr>
          <w:rFonts w:asciiTheme="minorHAnsi" w:hAnsiTheme="minorHAnsi" w:cstheme="minorHAnsi"/>
          <w:b/>
        </w:rPr>
      </w:pPr>
      <w:r w:rsidRPr="00FE542A">
        <w:rPr>
          <w:rFonts w:asciiTheme="minorHAnsi" w:hAnsiTheme="minorHAnsi" w:cstheme="minorHAnsi"/>
          <w:b/>
        </w:rPr>
        <w:t>Support for phonics</w:t>
      </w:r>
    </w:p>
    <w:p w:rsidR="00D12D4A" w:rsidRPr="004755C7" w:rsidRDefault="00D12D4A" w:rsidP="00D12D4A">
      <w:pPr>
        <w:pStyle w:val="NormalWeb"/>
        <w:spacing w:before="0" w:beforeAutospacing="0"/>
        <w:rPr>
          <w:rFonts w:asciiTheme="minorHAnsi" w:hAnsiTheme="minorHAnsi" w:cstheme="minorHAnsi"/>
        </w:rPr>
      </w:pPr>
      <w:r w:rsidRPr="00D12D4A">
        <w:rPr>
          <w:rFonts w:asciiTheme="minorHAnsi" w:hAnsiTheme="minorHAnsi" w:cstheme="minorHAnsi"/>
        </w:rPr>
        <w:t>These four videos show you how to pronounce the sounds. Notice how the children don’t add an ‘uh’ sound</w:t>
      </w:r>
      <w:r w:rsidRPr="004755C7">
        <w:rPr>
          <w:rFonts w:asciiTheme="minorHAnsi" w:hAnsiTheme="minorHAnsi" w:cstheme="minorHAnsi"/>
        </w:rPr>
        <w:t xml:space="preserve"> at the end, so they say: ‘t’ not ‘</w:t>
      </w:r>
      <w:proofErr w:type="spellStart"/>
      <w:r w:rsidRPr="004755C7">
        <w:rPr>
          <w:rFonts w:asciiTheme="minorHAnsi" w:hAnsiTheme="minorHAnsi" w:cstheme="minorHAnsi"/>
        </w:rPr>
        <w:t>tuh</w:t>
      </w:r>
      <w:proofErr w:type="spellEnd"/>
      <w:r w:rsidRPr="004755C7">
        <w:rPr>
          <w:rFonts w:asciiTheme="minorHAnsi" w:hAnsiTheme="minorHAnsi" w:cstheme="minorHAnsi"/>
        </w:rPr>
        <w:t>’. Use the downloadable information to help your child remember how to write their letters and say their sounds.</w:t>
      </w:r>
    </w:p>
    <w:p w:rsidR="00D12D4A" w:rsidRPr="004755C7" w:rsidRDefault="00D12D4A" w:rsidP="00D12D4A">
      <w:pPr>
        <w:rPr>
          <w:rFonts w:cstheme="minorHAnsi"/>
          <w:b/>
          <w:bCs/>
          <w:color w:val="000000"/>
          <w:shd w:val="clear" w:color="auto" w:fill="FFFFFF"/>
        </w:rPr>
      </w:pPr>
      <w:r w:rsidRPr="004755C7">
        <w:rPr>
          <w:rFonts w:cstheme="minorHAnsi"/>
          <w:b/>
          <w:bCs/>
          <w:color w:val="000000"/>
          <w:shd w:val="clear" w:color="auto" w:fill="FFFFFF"/>
        </w:rPr>
        <w:t xml:space="preserve">Phase 2 sounds taught in Reception Autumn 1 - </w:t>
      </w:r>
      <w:hyperlink r:id="rId11" w:history="1">
        <w:r w:rsidRPr="0014159C">
          <w:rPr>
            <w:rStyle w:val="Hyperlink"/>
            <w:rFonts w:cstheme="minorHAnsi"/>
            <w:bCs/>
            <w:shd w:val="clear" w:color="auto" w:fill="FFFFFF"/>
          </w:rPr>
          <w:t>https://www.youtube.com/watch?v=-ZtjFIvA_fs</w:t>
        </w:r>
      </w:hyperlink>
      <w:r w:rsidRPr="004755C7">
        <w:rPr>
          <w:rFonts w:cstheme="minorHAnsi"/>
          <w:b/>
          <w:bCs/>
          <w:color w:val="000000"/>
          <w:shd w:val="clear" w:color="auto" w:fill="FFFFFF"/>
        </w:rPr>
        <w:t xml:space="preserve"> </w:t>
      </w:r>
    </w:p>
    <w:p w:rsidR="00D12D4A" w:rsidRPr="004755C7" w:rsidRDefault="00D12D4A" w:rsidP="00D12D4A">
      <w:pPr>
        <w:rPr>
          <w:rFonts w:cstheme="minorHAnsi"/>
        </w:rPr>
      </w:pPr>
      <w:r w:rsidRPr="004755C7">
        <w:rPr>
          <w:rFonts w:cstheme="minorHAnsi"/>
          <w:b/>
        </w:rPr>
        <w:t xml:space="preserve">Phase 2 sounds taught in Reception Autumn 2 - </w:t>
      </w:r>
      <w:hyperlink r:id="rId12" w:history="1">
        <w:r w:rsidRPr="004755C7">
          <w:rPr>
            <w:rStyle w:val="Hyperlink"/>
            <w:rFonts w:cstheme="minorHAnsi"/>
          </w:rPr>
          <w:t>https://www.youtube.com/watch?v=qDu3JAjf-U0</w:t>
        </w:r>
      </w:hyperlink>
      <w:r w:rsidRPr="004755C7">
        <w:rPr>
          <w:rFonts w:cstheme="minorHAnsi"/>
        </w:rPr>
        <w:t xml:space="preserve"> </w:t>
      </w:r>
    </w:p>
    <w:p w:rsidR="00D12D4A" w:rsidRPr="004755C7" w:rsidRDefault="00D12D4A" w:rsidP="00D12D4A">
      <w:pPr>
        <w:rPr>
          <w:rFonts w:cstheme="minorHAnsi"/>
        </w:rPr>
      </w:pPr>
      <w:r w:rsidRPr="004755C7">
        <w:rPr>
          <w:rFonts w:cstheme="minorHAnsi"/>
          <w:b/>
        </w:rPr>
        <w:t xml:space="preserve">Phase 3 sounds taught in Reception Spring 1 - </w:t>
      </w:r>
      <w:hyperlink r:id="rId13" w:history="1">
        <w:r w:rsidRPr="004755C7">
          <w:rPr>
            <w:rStyle w:val="Hyperlink"/>
            <w:rFonts w:cstheme="minorHAnsi"/>
          </w:rPr>
          <w:t>https://www.youtube.com/watch?v=DvOuc7cWXxc</w:t>
        </w:r>
      </w:hyperlink>
      <w:r w:rsidRPr="004755C7">
        <w:rPr>
          <w:rFonts w:cstheme="minorHAnsi"/>
        </w:rPr>
        <w:t xml:space="preserve"> </w:t>
      </w:r>
    </w:p>
    <w:p w:rsidR="00D12D4A" w:rsidRPr="00D12D4A" w:rsidRDefault="00D12D4A" w:rsidP="00D12D4A">
      <w:pPr>
        <w:shd w:val="clear" w:color="auto" w:fill="FFFFFF"/>
        <w:spacing w:after="100" w:afterAutospacing="1" w:line="240" w:lineRule="auto"/>
        <w:rPr>
          <w:rFonts w:eastAsia="Times New Roman" w:cstheme="minorHAnsi"/>
          <w:color w:val="000000"/>
          <w:szCs w:val="24"/>
          <w:lang w:eastAsia="en-GB"/>
        </w:rPr>
      </w:pPr>
      <w:r w:rsidRPr="004755C7">
        <w:rPr>
          <w:rFonts w:eastAsia="Times New Roman" w:cstheme="minorHAnsi"/>
          <w:b/>
          <w:color w:val="000000"/>
          <w:szCs w:val="24"/>
          <w:lang w:eastAsia="en-GB"/>
        </w:rPr>
        <w:t>Phase 5 sounds taught in Y1</w:t>
      </w:r>
      <w:r w:rsidRPr="00D12D4A">
        <w:rPr>
          <w:rFonts w:eastAsia="Times New Roman" w:cstheme="minorHAnsi"/>
          <w:color w:val="000000"/>
          <w:szCs w:val="24"/>
          <w:lang w:eastAsia="en-GB"/>
        </w:rPr>
        <w:t xml:space="preserve"> - </w:t>
      </w:r>
      <w:hyperlink r:id="rId14" w:history="1">
        <w:r w:rsidRPr="00D12D4A">
          <w:rPr>
            <w:rStyle w:val="Hyperlink"/>
            <w:rFonts w:cstheme="minorHAnsi"/>
            <w:sz w:val="20"/>
          </w:rPr>
          <w:t>https://vimeo.com/742982775?rel=0</w:t>
        </w:r>
      </w:hyperlink>
      <w:r w:rsidRPr="00D12D4A">
        <w:rPr>
          <w:rFonts w:cstheme="minorHAnsi"/>
          <w:sz w:val="20"/>
        </w:rPr>
        <w:t xml:space="preserve"> </w:t>
      </w:r>
    </w:p>
    <w:p w:rsidR="00FC1D73" w:rsidRPr="00FC1D73" w:rsidRDefault="00FC1D73" w:rsidP="004755C7">
      <w:pPr>
        <w:pStyle w:val="NormalWeb"/>
        <w:shd w:val="clear" w:color="auto" w:fill="FFFFFF"/>
        <w:spacing w:before="0" w:beforeAutospacing="0"/>
        <w:rPr>
          <w:rStyle w:val="Strong"/>
          <w:rFonts w:asciiTheme="minorHAnsi" w:hAnsiTheme="minorHAnsi" w:cstheme="minorHAnsi"/>
          <w:color w:val="000000"/>
          <w:sz w:val="4"/>
        </w:rPr>
      </w:pPr>
    </w:p>
    <w:p w:rsidR="00864BC7" w:rsidRPr="00864BC7" w:rsidRDefault="00864BC7" w:rsidP="004755C7">
      <w:pPr>
        <w:pStyle w:val="NormalWeb"/>
        <w:shd w:val="clear" w:color="auto" w:fill="FFFFFF"/>
        <w:spacing w:before="0" w:beforeAutospacing="0"/>
        <w:rPr>
          <w:rStyle w:val="Strong"/>
          <w:rFonts w:asciiTheme="minorHAnsi" w:hAnsiTheme="minorHAnsi" w:cstheme="minorHAnsi"/>
          <w:color w:val="000000"/>
        </w:rPr>
      </w:pPr>
      <w:r w:rsidRPr="00864BC7">
        <w:rPr>
          <w:rStyle w:val="Strong"/>
          <w:rFonts w:asciiTheme="minorHAnsi" w:hAnsiTheme="minorHAnsi" w:cstheme="minorHAnsi"/>
          <w:color w:val="000000"/>
        </w:rPr>
        <w:t>Additional useful videos</w:t>
      </w:r>
    </w:p>
    <w:p w:rsidR="00864BC7" w:rsidRPr="00864BC7" w:rsidRDefault="00864BC7" w:rsidP="004755C7">
      <w:pPr>
        <w:pStyle w:val="NormalWeb"/>
        <w:shd w:val="clear" w:color="auto" w:fill="FFFFFF"/>
        <w:spacing w:before="0" w:beforeAutospacing="0"/>
        <w:rPr>
          <w:rStyle w:val="Strong"/>
          <w:rFonts w:asciiTheme="minorHAnsi" w:hAnsiTheme="minorHAnsi" w:cstheme="minorHAnsi"/>
          <w:b w:val="0"/>
          <w:color w:val="000000"/>
          <w:sz w:val="22"/>
        </w:rPr>
      </w:pPr>
      <w:r w:rsidRPr="00864BC7">
        <w:rPr>
          <w:rStyle w:val="Strong"/>
          <w:rFonts w:asciiTheme="minorHAnsi" w:hAnsiTheme="minorHAnsi" w:cstheme="minorHAnsi"/>
          <w:b w:val="0"/>
          <w:color w:val="000000"/>
          <w:sz w:val="22"/>
        </w:rPr>
        <w:t xml:space="preserve">How we teach tricky words - </w:t>
      </w:r>
      <w:hyperlink r:id="rId15" w:history="1">
        <w:r w:rsidRPr="00864BC7">
          <w:rPr>
            <w:rStyle w:val="Hyperlink"/>
            <w:rFonts w:asciiTheme="minorHAnsi" w:hAnsiTheme="minorHAnsi" w:cstheme="minorHAnsi"/>
            <w:sz w:val="22"/>
          </w:rPr>
          <w:t>https://vimeo.com/742989066?rel=0</w:t>
        </w:r>
      </w:hyperlink>
      <w:r w:rsidRPr="00864BC7">
        <w:rPr>
          <w:rStyle w:val="Strong"/>
          <w:rFonts w:asciiTheme="minorHAnsi" w:hAnsiTheme="minorHAnsi" w:cstheme="minorHAnsi"/>
          <w:b w:val="0"/>
          <w:color w:val="000000"/>
          <w:sz w:val="22"/>
        </w:rPr>
        <w:t xml:space="preserve"> </w:t>
      </w:r>
    </w:p>
    <w:p w:rsidR="00864BC7" w:rsidRPr="00864BC7" w:rsidRDefault="00864BC7" w:rsidP="004755C7">
      <w:pPr>
        <w:pStyle w:val="NormalWeb"/>
        <w:shd w:val="clear" w:color="auto" w:fill="FFFFFF"/>
        <w:spacing w:before="0" w:beforeAutospacing="0"/>
        <w:rPr>
          <w:rStyle w:val="Strong"/>
          <w:rFonts w:asciiTheme="minorHAnsi" w:hAnsiTheme="minorHAnsi" w:cstheme="minorHAnsi"/>
          <w:b w:val="0"/>
          <w:color w:val="000000"/>
          <w:sz w:val="22"/>
        </w:rPr>
      </w:pPr>
      <w:r w:rsidRPr="00864BC7">
        <w:rPr>
          <w:rStyle w:val="Strong"/>
          <w:rFonts w:asciiTheme="minorHAnsi" w:hAnsiTheme="minorHAnsi" w:cstheme="minorHAnsi"/>
          <w:b w:val="0"/>
          <w:color w:val="000000"/>
          <w:sz w:val="22"/>
        </w:rPr>
        <w:t xml:space="preserve">How we teach blending - </w:t>
      </w:r>
      <w:hyperlink r:id="rId16" w:history="1">
        <w:r w:rsidRPr="00864BC7">
          <w:rPr>
            <w:rStyle w:val="Hyperlink"/>
            <w:rFonts w:asciiTheme="minorHAnsi" w:hAnsiTheme="minorHAnsi" w:cstheme="minorHAnsi"/>
            <w:sz w:val="22"/>
          </w:rPr>
          <w:t>https://www.youtube.com/watch?v=IL5YUCPyC5I</w:t>
        </w:r>
      </w:hyperlink>
      <w:r w:rsidRPr="00864BC7">
        <w:rPr>
          <w:rStyle w:val="Strong"/>
          <w:rFonts w:asciiTheme="minorHAnsi" w:hAnsiTheme="minorHAnsi" w:cstheme="minorHAnsi"/>
          <w:b w:val="0"/>
          <w:color w:val="000000"/>
          <w:sz w:val="22"/>
        </w:rPr>
        <w:t xml:space="preserve"> </w:t>
      </w:r>
    </w:p>
    <w:p w:rsidR="00864BC7" w:rsidRPr="00864BC7" w:rsidRDefault="00864BC7" w:rsidP="004755C7">
      <w:pPr>
        <w:pStyle w:val="NormalWeb"/>
        <w:shd w:val="clear" w:color="auto" w:fill="FFFFFF"/>
        <w:spacing w:before="0" w:beforeAutospacing="0"/>
        <w:rPr>
          <w:rStyle w:val="Strong"/>
          <w:rFonts w:asciiTheme="minorHAnsi" w:hAnsiTheme="minorHAnsi" w:cstheme="minorHAnsi"/>
          <w:b w:val="0"/>
          <w:color w:val="000000"/>
          <w:sz w:val="22"/>
        </w:rPr>
      </w:pPr>
      <w:r w:rsidRPr="00864BC7">
        <w:rPr>
          <w:rStyle w:val="Strong"/>
          <w:rFonts w:asciiTheme="minorHAnsi" w:hAnsiTheme="minorHAnsi" w:cstheme="minorHAnsi"/>
          <w:b w:val="0"/>
          <w:color w:val="000000"/>
          <w:sz w:val="22"/>
        </w:rPr>
        <w:t xml:space="preserve">A guide to alien words - </w:t>
      </w:r>
      <w:hyperlink r:id="rId17" w:history="1">
        <w:r w:rsidRPr="00864BC7">
          <w:rPr>
            <w:rStyle w:val="Hyperlink"/>
            <w:rFonts w:asciiTheme="minorHAnsi" w:hAnsiTheme="minorHAnsi" w:cstheme="minorHAnsi"/>
            <w:sz w:val="22"/>
          </w:rPr>
          <w:t>https://vimeo.com/742989497?rel=0</w:t>
        </w:r>
      </w:hyperlink>
      <w:r w:rsidRPr="00864BC7">
        <w:rPr>
          <w:rStyle w:val="Strong"/>
          <w:rFonts w:asciiTheme="minorHAnsi" w:hAnsiTheme="minorHAnsi" w:cstheme="minorHAnsi"/>
          <w:b w:val="0"/>
          <w:color w:val="000000"/>
          <w:sz w:val="22"/>
        </w:rPr>
        <w:t xml:space="preserve"> </w:t>
      </w:r>
    </w:p>
    <w:p w:rsidR="00864BC7" w:rsidRDefault="00864BC7" w:rsidP="004755C7">
      <w:pPr>
        <w:pStyle w:val="NormalWeb"/>
        <w:shd w:val="clear" w:color="auto" w:fill="FFFFFF"/>
        <w:spacing w:before="0" w:beforeAutospacing="0"/>
        <w:rPr>
          <w:rStyle w:val="Strong"/>
          <w:rFonts w:asciiTheme="minorHAnsi" w:hAnsiTheme="minorHAnsi" w:cstheme="minorHAnsi"/>
          <w:b w:val="0"/>
          <w:color w:val="000000"/>
          <w:sz w:val="22"/>
        </w:rPr>
      </w:pPr>
      <w:r w:rsidRPr="00864BC7">
        <w:rPr>
          <w:rStyle w:val="Strong"/>
          <w:rFonts w:asciiTheme="minorHAnsi" w:hAnsiTheme="minorHAnsi" w:cstheme="minorHAnsi"/>
          <w:b w:val="0"/>
          <w:color w:val="000000"/>
          <w:sz w:val="22"/>
        </w:rPr>
        <w:t xml:space="preserve">How we teach phase 5 - </w:t>
      </w:r>
      <w:hyperlink r:id="rId18" w:history="1">
        <w:r w:rsidRPr="00864BC7">
          <w:rPr>
            <w:rStyle w:val="Hyperlink"/>
            <w:rFonts w:asciiTheme="minorHAnsi" w:hAnsiTheme="minorHAnsi" w:cstheme="minorHAnsi"/>
            <w:sz w:val="22"/>
          </w:rPr>
          <w:t>https://vimeo.com/743021918?rel=0</w:t>
        </w:r>
      </w:hyperlink>
      <w:r w:rsidRPr="00864BC7">
        <w:rPr>
          <w:rStyle w:val="Strong"/>
          <w:rFonts w:asciiTheme="minorHAnsi" w:hAnsiTheme="minorHAnsi" w:cstheme="minorHAnsi"/>
          <w:b w:val="0"/>
          <w:color w:val="000000"/>
          <w:sz w:val="22"/>
        </w:rPr>
        <w:t xml:space="preserve"> </w:t>
      </w:r>
    </w:p>
    <w:p w:rsidR="00FC1D73" w:rsidRPr="003E656C" w:rsidRDefault="00FC1D73" w:rsidP="004755C7">
      <w:pPr>
        <w:pStyle w:val="NormalWeb"/>
        <w:shd w:val="clear" w:color="auto" w:fill="FFFFFF"/>
        <w:spacing w:before="0" w:beforeAutospacing="0"/>
        <w:rPr>
          <w:rStyle w:val="Strong"/>
          <w:rFonts w:asciiTheme="minorHAnsi" w:hAnsiTheme="minorHAnsi" w:cstheme="minorHAnsi"/>
          <w:b w:val="0"/>
          <w:color w:val="000000"/>
          <w:sz w:val="2"/>
        </w:rPr>
      </w:pPr>
    </w:p>
    <w:p w:rsidR="00864BC7" w:rsidRPr="004755C7" w:rsidRDefault="00192C13" w:rsidP="00864BC7">
      <w:pPr>
        <w:shd w:val="clear" w:color="auto" w:fill="FFFFFF"/>
        <w:spacing w:after="100" w:afterAutospacing="1"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All information taken from </w:t>
      </w:r>
      <w:r w:rsidR="00864BC7">
        <w:rPr>
          <w:rFonts w:eastAsia="Times New Roman" w:cstheme="minorHAnsi"/>
          <w:color w:val="000000"/>
          <w:sz w:val="24"/>
          <w:szCs w:val="24"/>
          <w:lang w:eastAsia="en-GB"/>
        </w:rPr>
        <w:t xml:space="preserve">Little </w:t>
      </w:r>
      <w:proofErr w:type="spellStart"/>
      <w:r w:rsidR="00864BC7">
        <w:rPr>
          <w:rFonts w:eastAsia="Times New Roman" w:cstheme="minorHAnsi"/>
          <w:color w:val="000000"/>
          <w:sz w:val="24"/>
          <w:szCs w:val="24"/>
          <w:lang w:eastAsia="en-GB"/>
        </w:rPr>
        <w:t>Wandle</w:t>
      </w:r>
      <w:proofErr w:type="spellEnd"/>
      <w:r w:rsidR="00864BC7">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Revised</w:t>
      </w:r>
      <w:r w:rsidR="00864BC7">
        <w:rPr>
          <w:rFonts w:eastAsia="Times New Roman" w:cstheme="minorHAnsi"/>
          <w:color w:val="000000"/>
          <w:sz w:val="24"/>
          <w:szCs w:val="24"/>
          <w:lang w:eastAsia="en-GB"/>
        </w:rPr>
        <w:t xml:space="preserve">: </w:t>
      </w:r>
      <w:hyperlink r:id="rId19" w:history="1">
        <w:r w:rsidR="00864BC7" w:rsidRPr="008C42D3">
          <w:rPr>
            <w:rStyle w:val="Hyperlink"/>
            <w:rFonts w:eastAsia="Times New Roman" w:cstheme="minorHAnsi"/>
            <w:sz w:val="24"/>
            <w:szCs w:val="24"/>
            <w:lang w:eastAsia="en-GB"/>
          </w:rPr>
          <w:t>https://www.littlewandlelettersandsounds.org.uk/resources/for-parents/</w:t>
        </w:r>
      </w:hyperlink>
      <w:r w:rsidR="00864BC7">
        <w:rPr>
          <w:rFonts w:eastAsia="Times New Roman" w:cstheme="minorHAnsi"/>
          <w:color w:val="000000"/>
          <w:sz w:val="24"/>
          <w:szCs w:val="24"/>
          <w:lang w:eastAsia="en-GB"/>
        </w:rPr>
        <w:t xml:space="preserve"> </w:t>
      </w:r>
    </w:p>
    <w:p w:rsidR="00192C13" w:rsidRDefault="00192C13">
      <w:pPr>
        <w:rPr>
          <w:rStyle w:val="Strong"/>
          <w:rFonts w:eastAsia="Times New Roman" w:cstheme="minorHAnsi"/>
          <w:color w:val="000000"/>
          <w:sz w:val="32"/>
          <w:szCs w:val="28"/>
          <w:lang w:eastAsia="en-GB"/>
        </w:rPr>
      </w:pPr>
      <w:r>
        <w:rPr>
          <w:rStyle w:val="Strong"/>
          <w:rFonts w:cstheme="minorHAnsi"/>
          <w:color w:val="000000"/>
          <w:sz w:val="32"/>
          <w:szCs w:val="28"/>
        </w:rPr>
        <w:br w:type="page"/>
      </w:r>
    </w:p>
    <w:p w:rsidR="004755C7" w:rsidRPr="00C51CF7" w:rsidRDefault="00FE542A" w:rsidP="004755C7">
      <w:pPr>
        <w:pStyle w:val="NormalWeb"/>
        <w:shd w:val="clear" w:color="auto" w:fill="FFFFFF"/>
        <w:spacing w:before="0" w:beforeAutospacing="0"/>
        <w:rPr>
          <w:rFonts w:asciiTheme="minorHAnsi" w:hAnsiTheme="minorHAnsi" w:cstheme="minorHAnsi"/>
          <w:color w:val="000000"/>
          <w:sz w:val="32"/>
          <w:szCs w:val="28"/>
        </w:rPr>
      </w:pPr>
      <w:r w:rsidRPr="00C51CF7">
        <w:rPr>
          <w:rStyle w:val="Strong"/>
          <w:rFonts w:asciiTheme="minorHAnsi" w:hAnsiTheme="minorHAnsi" w:cstheme="minorHAnsi"/>
          <w:color w:val="000000"/>
          <w:sz w:val="32"/>
          <w:szCs w:val="28"/>
        </w:rPr>
        <w:lastRenderedPageBreak/>
        <w:t>Parent information - Supporting your child with reading</w:t>
      </w:r>
    </w:p>
    <w:p w:rsidR="004755C7" w:rsidRPr="004755C7" w:rsidRDefault="004755C7" w:rsidP="004755C7">
      <w:pPr>
        <w:pStyle w:val="NormalWeb"/>
        <w:shd w:val="clear" w:color="auto" w:fill="FFFFFF"/>
        <w:spacing w:before="0" w:beforeAutospacing="0"/>
        <w:rPr>
          <w:rFonts w:asciiTheme="minorHAnsi" w:hAnsiTheme="minorHAnsi" w:cstheme="minorHAnsi"/>
          <w:color w:val="000000"/>
        </w:rPr>
      </w:pPr>
      <w:r w:rsidRPr="004755C7">
        <w:rPr>
          <w:rFonts w:asciiTheme="minorHAnsi" w:hAnsiTheme="minorHAnsi" w:cstheme="minorHAnsi"/>
          <w:color w:val="000000"/>
        </w:rPr>
        <w:t>Although your child will be taught to read at school, you can have a huge impact on their reading journey by continuing their practice at home.</w:t>
      </w:r>
    </w:p>
    <w:p w:rsidR="004755C7" w:rsidRPr="004755C7" w:rsidRDefault="004755C7" w:rsidP="004755C7">
      <w:pPr>
        <w:pStyle w:val="NormalWeb"/>
        <w:shd w:val="clear" w:color="auto" w:fill="FFFFFF"/>
        <w:spacing w:before="0" w:beforeAutospacing="0"/>
        <w:rPr>
          <w:rFonts w:asciiTheme="minorHAnsi" w:hAnsiTheme="minorHAnsi" w:cstheme="minorHAnsi"/>
          <w:color w:val="000000"/>
        </w:rPr>
      </w:pPr>
      <w:r w:rsidRPr="004755C7">
        <w:rPr>
          <w:rFonts w:asciiTheme="minorHAnsi" w:hAnsiTheme="minorHAnsi" w:cstheme="minorHAnsi"/>
          <w:color w:val="000000"/>
        </w:rPr>
        <w:t>There are two types of reading book that your child may bring home:</w:t>
      </w:r>
    </w:p>
    <w:p w:rsidR="004755C7" w:rsidRPr="004755C7" w:rsidRDefault="004755C7" w:rsidP="004755C7">
      <w:pPr>
        <w:pStyle w:val="NormalWeb"/>
        <w:shd w:val="clear" w:color="auto" w:fill="FFFFFF"/>
        <w:spacing w:before="0" w:beforeAutospacing="0"/>
        <w:rPr>
          <w:rFonts w:asciiTheme="minorHAnsi" w:hAnsiTheme="minorHAnsi" w:cstheme="minorHAnsi"/>
          <w:color w:val="000000"/>
        </w:rPr>
      </w:pPr>
      <w:r w:rsidRPr="0014159C">
        <w:rPr>
          <w:rFonts w:asciiTheme="minorHAnsi" w:hAnsiTheme="minorHAnsi" w:cstheme="minorHAnsi"/>
          <w:b/>
          <w:color w:val="000000"/>
        </w:rPr>
        <w:t>A reading practice book</w:t>
      </w:r>
      <w:r w:rsidRPr="004755C7">
        <w:rPr>
          <w:rFonts w:asciiTheme="minorHAnsi" w:hAnsiTheme="minorHAnsi" w:cstheme="minorHAnsi"/>
          <w:color w:val="000000"/>
        </w:rPr>
        <w:t>. This will be at the correct phonic stage for your child. They should be able to read this fluently and independently.</w:t>
      </w:r>
    </w:p>
    <w:p w:rsidR="004755C7" w:rsidRPr="004755C7" w:rsidRDefault="004755C7" w:rsidP="004755C7">
      <w:pPr>
        <w:pStyle w:val="NormalWeb"/>
        <w:shd w:val="clear" w:color="auto" w:fill="FFFFFF"/>
        <w:spacing w:before="0" w:beforeAutospacing="0"/>
        <w:rPr>
          <w:rFonts w:asciiTheme="minorHAnsi" w:hAnsiTheme="minorHAnsi" w:cstheme="minorHAnsi"/>
          <w:color w:val="000000"/>
        </w:rPr>
      </w:pPr>
      <w:r w:rsidRPr="0014159C">
        <w:rPr>
          <w:rFonts w:asciiTheme="minorHAnsi" w:hAnsiTheme="minorHAnsi" w:cstheme="minorHAnsi"/>
          <w:b/>
          <w:color w:val="000000"/>
        </w:rPr>
        <w:t xml:space="preserve">A sharing </w:t>
      </w:r>
      <w:proofErr w:type="gramStart"/>
      <w:r w:rsidRPr="0014159C">
        <w:rPr>
          <w:rFonts w:asciiTheme="minorHAnsi" w:hAnsiTheme="minorHAnsi" w:cstheme="minorHAnsi"/>
          <w:b/>
          <w:color w:val="000000"/>
        </w:rPr>
        <w:t>book</w:t>
      </w:r>
      <w:proofErr w:type="gramEnd"/>
      <w:r w:rsidRPr="0014159C">
        <w:rPr>
          <w:rFonts w:asciiTheme="minorHAnsi" w:hAnsiTheme="minorHAnsi" w:cstheme="minorHAnsi"/>
          <w:b/>
          <w:color w:val="000000"/>
        </w:rPr>
        <w:t>.</w:t>
      </w:r>
      <w:r w:rsidRPr="004755C7">
        <w:rPr>
          <w:rFonts w:asciiTheme="minorHAnsi" w:hAnsiTheme="minorHAnsi" w:cstheme="minorHAnsi"/>
          <w:color w:val="000000"/>
        </w:rPr>
        <w:t>  Your child will not be able to read this on their own. This book is for you both to read and enjoy together.</w:t>
      </w:r>
    </w:p>
    <w:p w:rsidR="004755C7" w:rsidRPr="004755C7" w:rsidRDefault="004755C7" w:rsidP="004755C7">
      <w:pPr>
        <w:pStyle w:val="NormalWeb"/>
        <w:shd w:val="clear" w:color="auto" w:fill="FFFFFF"/>
        <w:spacing w:before="0" w:beforeAutospacing="0"/>
        <w:rPr>
          <w:rFonts w:asciiTheme="minorHAnsi" w:hAnsiTheme="minorHAnsi" w:cstheme="minorHAnsi"/>
          <w:color w:val="000000"/>
        </w:rPr>
      </w:pPr>
      <w:r w:rsidRPr="004755C7">
        <w:rPr>
          <w:rStyle w:val="Strong"/>
          <w:rFonts w:asciiTheme="minorHAnsi" w:hAnsiTheme="minorHAnsi" w:cstheme="minorHAnsi"/>
          <w:color w:val="000000"/>
        </w:rPr>
        <w:t>Reading practice book</w:t>
      </w:r>
    </w:p>
    <w:p w:rsidR="004755C7" w:rsidRPr="004755C7" w:rsidRDefault="004755C7" w:rsidP="004755C7">
      <w:pPr>
        <w:pStyle w:val="NormalWeb"/>
        <w:shd w:val="clear" w:color="auto" w:fill="FFFFFF"/>
        <w:spacing w:before="0" w:beforeAutospacing="0"/>
        <w:rPr>
          <w:rFonts w:asciiTheme="minorHAnsi" w:hAnsiTheme="minorHAnsi" w:cstheme="minorHAnsi"/>
          <w:color w:val="000000"/>
        </w:rPr>
      </w:pPr>
      <w:r w:rsidRPr="004755C7">
        <w:rPr>
          <w:rFonts w:asciiTheme="minorHAnsi" w:hAnsiTheme="minorHAnsi" w:cstheme="minorHAnsi"/>
          <w:color w:val="000000"/>
        </w:rPr>
        <w:t>This book has been carefully matched to your child’s current reading level. If your child is reading it with little help, please don’t worry that it’s too easy – your child needs to develop fluency and confidence in reading.</w:t>
      </w:r>
    </w:p>
    <w:p w:rsidR="004755C7" w:rsidRPr="004755C7" w:rsidRDefault="004755C7" w:rsidP="004755C7">
      <w:pPr>
        <w:pStyle w:val="NormalWeb"/>
        <w:shd w:val="clear" w:color="auto" w:fill="FFFFFF"/>
        <w:spacing w:before="0" w:beforeAutospacing="0"/>
        <w:rPr>
          <w:rFonts w:asciiTheme="minorHAnsi" w:hAnsiTheme="minorHAnsi" w:cstheme="minorHAnsi"/>
          <w:color w:val="000000"/>
        </w:rPr>
      </w:pPr>
      <w:r w:rsidRPr="004755C7">
        <w:rPr>
          <w:rFonts w:asciiTheme="minorHAnsi" w:hAnsiTheme="minorHAnsi" w:cstheme="minorHAnsi"/>
          <w:color w:val="000000"/>
        </w:rPr>
        <w:t>Listen to them read the book. Remember to give them lots of praise – celebrate their success! If they can’t read a word, read it to them. After they have finished, talk about the book together.</w:t>
      </w:r>
    </w:p>
    <w:p w:rsidR="004755C7" w:rsidRPr="004755C7" w:rsidRDefault="004755C7" w:rsidP="004755C7">
      <w:pPr>
        <w:pStyle w:val="NormalWeb"/>
        <w:shd w:val="clear" w:color="auto" w:fill="FFFFFF"/>
        <w:spacing w:before="0" w:beforeAutospacing="0"/>
        <w:rPr>
          <w:rFonts w:asciiTheme="minorHAnsi" w:hAnsiTheme="minorHAnsi" w:cstheme="minorHAnsi"/>
          <w:color w:val="000000"/>
        </w:rPr>
      </w:pPr>
      <w:r w:rsidRPr="004755C7">
        <w:rPr>
          <w:rStyle w:val="Strong"/>
          <w:rFonts w:asciiTheme="minorHAnsi" w:hAnsiTheme="minorHAnsi" w:cstheme="minorHAnsi"/>
          <w:color w:val="000000"/>
        </w:rPr>
        <w:t>Sharing book</w:t>
      </w:r>
    </w:p>
    <w:p w:rsidR="004755C7" w:rsidRPr="004755C7" w:rsidRDefault="004755C7" w:rsidP="004755C7">
      <w:pPr>
        <w:pStyle w:val="NormalWeb"/>
        <w:shd w:val="clear" w:color="auto" w:fill="FFFFFF"/>
        <w:spacing w:before="0" w:beforeAutospacing="0"/>
        <w:rPr>
          <w:rFonts w:asciiTheme="minorHAnsi" w:hAnsiTheme="minorHAnsi" w:cstheme="minorHAnsi"/>
          <w:color w:val="000000"/>
        </w:rPr>
      </w:pPr>
      <w:r w:rsidRPr="004755C7">
        <w:rPr>
          <w:rFonts w:asciiTheme="minorHAnsi" w:hAnsiTheme="minorHAnsi" w:cstheme="minorHAnsi"/>
          <w:color w:val="000000"/>
        </w:rPr>
        <w:t>In order to encourage your child to become a lifelong reader, it is important that they learn to read for pleasure. The sharing book is a book they have chosen for you to enjoy together.</w:t>
      </w:r>
    </w:p>
    <w:p w:rsidR="004755C7" w:rsidRDefault="004755C7" w:rsidP="004755C7">
      <w:pPr>
        <w:pStyle w:val="NormalWeb"/>
        <w:shd w:val="clear" w:color="auto" w:fill="FFFFFF"/>
        <w:spacing w:before="0" w:beforeAutospacing="0"/>
        <w:rPr>
          <w:rFonts w:asciiTheme="minorHAnsi" w:hAnsiTheme="minorHAnsi" w:cstheme="minorHAnsi"/>
          <w:color w:val="000000"/>
        </w:rPr>
      </w:pPr>
      <w:r w:rsidRPr="004755C7">
        <w:rPr>
          <w:rFonts w:asciiTheme="minorHAnsi" w:hAnsiTheme="minorHAnsi" w:cstheme="minorHAnsi"/>
          <w:color w:val="000000"/>
        </w:rPr>
        <w:t>Please remember that you shouldn’t expect your child to read this alone. Read it to or with them. Discuss the pictures, enjoy the story, predict what might happen next, use different voices for the characters, explore the facts in a non-fiction book. The main thing is that you have fun!</w:t>
      </w:r>
    </w:p>
    <w:p w:rsidR="00864BC7" w:rsidRPr="00864BC7" w:rsidRDefault="00E12AAA" w:rsidP="004755C7">
      <w:pPr>
        <w:pStyle w:val="NormalWeb"/>
        <w:shd w:val="clear" w:color="auto" w:fill="FFFFFF"/>
        <w:spacing w:before="0" w:beforeAutospacing="0"/>
        <w:rPr>
          <w:rFonts w:asciiTheme="minorHAnsi" w:hAnsiTheme="minorHAnsi" w:cstheme="minorHAnsi"/>
          <w:color w:val="000000"/>
        </w:rPr>
      </w:pPr>
      <w:hyperlink r:id="rId20" w:history="1">
        <w:r w:rsidR="006A6E56" w:rsidRPr="006A6E56">
          <w:t xml:space="preserve"> </w:t>
        </w:r>
        <w:r w:rsidR="006A6E56" w:rsidRPr="006A6E56">
          <w:rPr>
            <w:rStyle w:val="Strong"/>
            <w:rFonts w:asciiTheme="minorHAnsi" w:hAnsiTheme="minorHAnsi" w:cstheme="minorHAnsi"/>
            <w:color w:val="000000"/>
          </w:rPr>
          <w:t xml:space="preserve">How to support your child with reading: </w:t>
        </w:r>
        <w:r w:rsidR="00864BC7" w:rsidRPr="008C42D3">
          <w:rPr>
            <w:rStyle w:val="Hyperlink"/>
            <w:rFonts w:asciiTheme="minorHAnsi" w:hAnsiTheme="minorHAnsi" w:cstheme="minorHAnsi"/>
          </w:rPr>
          <w:t>https://player.vimeo.com/video/743027301?h=b26e4816a8&amp;dnt=1&amp;app_id=122963</w:t>
        </w:r>
      </w:hyperlink>
      <w:r w:rsidR="00864BC7" w:rsidRPr="00864BC7">
        <w:rPr>
          <w:rFonts w:asciiTheme="minorHAnsi" w:hAnsiTheme="minorHAnsi" w:cstheme="minorHAnsi"/>
          <w:color w:val="000000"/>
        </w:rPr>
        <w:t xml:space="preserve"> </w:t>
      </w:r>
    </w:p>
    <w:p w:rsidR="004755C7" w:rsidRDefault="004755C7" w:rsidP="004755C7">
      <w:pPr>
        <w:shd w:val="clear" w:color="auto" w:fill="FFFFFF"/>
        <w:spacing w:after="100" w:afterAutospacing="1" w:line="240" w:lineRule="auto"/>
        <w:rPr>
          <w:rFonts w:cstheme="minorHAnsi"/>
        </w:rPr>
      </w:pPr>
      <w:r w:rsidRPr="004755C7">
        <w:rPr>
          <w:rFonts w:cstheme="minorHAnsi"/>
        </w:rPr>
        <w:t xml:space="preserve"> </w:t>
      </w:r>
    </w:p>
    <w:p w:rsidR="00864BC7" w:rsidRPr="004755C7" w:rsidRDefault="00864BC7" w:rsidP="004755C7">
      <w:pPr>
        <w:shd w:val="clear" w:color="auto" w:fill="FFFFFF"/>
        <w:spacing w:after="100" w:afterAutospacing="1"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Little </w:t>
      </w:r>
      <w:proofErr w:type="spellStart"/>
      <w:r>
        <w:rPr>
          <w:rFonts w:eastAsia="Times New Roman" w:cstheme="minorHAnsi"/>
          <w:color w:val="000000"/>
          <w:sz w:val="24"/>
          <w:szCs w:val="24"/>
          <w:lang w:eastAsia="en-GB"/>
        </w:rPr>
        <w:t>Wandle</w:t>
      </w:r>
      <w:proofErr w:type="spellEnd"/>
      <w:r>
        <w:rPr>
          <w:rFonts w:eastAsia="Times New Roman" w:cstheme="minorHAnsi"/>
          <w:color w:val="000000"/>
          <w:sz w:val="24"/>
          <w:szCs w:val="24"/>
          <w:lang w:eastAsia="en-GB"/>
        </w:rPr>
        <w:t xml:space="preserve"> website: </w:t>
      </w:r>
      <w:hyperlink r:id="rId21" w:history="1">
        <w:r w:rsidRPr="008C42D3">
          <w:rPr>
            <w:rStyle w:val="Hyperlink"/>
            <w:rFonts w:eastAsia="Times New Roman" w:cstheme="minorHAnsi"/>
            <w:sz w:val="24"/>
            <w:szCs w:val="24"/>
            <w:lang w:eastAsia="en-GB"/>
          </w:rPr>
          <w:t>https://www.littlewandlelettersandsounds.org.uk/resources/for-parents/</w:t>
        </w:r>
      </w:hyperlink>
      <w:r>
        <w:rPr>
          <w:rFonts w:eastAsia="Times New Roman" w:cstheme="minorHAnsi"/>
          <w:color w:val="000000"/>
          <w:sz w:val="24"/>
          <w:szCs w:val="24"/>
          <w:lang w:eastAsia="en-GB"/>
        </w:rPr>
        <w:t xml:space="preserve"> </w:t>
      </w:r>
    </w:p>
    <w:sectPr w:rsidR="00864BC7" w:rsidRPr="004755C7" w:rsidSect="00E12AAA">
      <w:pgSz w:w="11906" w:h="16838"/>
      <w:pgMar w:top="1440" w:right="1440" w:bottom="1440" w:left="1440" w:header="708" w:footer="708" w:gutter="0"/>
      <w:pgBorders w:display="firstPage" w:offsetFrom="page">
        <w:top w:val="single" w:sz="24" w:space="24" w:color="548DD4" w:themeColor="text2" w:themeTint="99"/>
        <w:left w:val="single" w:sz="24" w:space="24" w:color="548DD4" w:themeColor="text2" w:themeTint="99"/>
        <w:bottom w:val="single" w:sz="24" w:space="24" w:color="548DD4" w:themeColor="text2" w:themeTint="99"/>
        <w:right w:val="single" w:sz="24" w:space="24" w:color="548DD4" w:themeColor="tex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tserrat">
    <w:altName w:val="Arial"/>
    <w:charset w:val="4D"/>
    <w:family w:val="auto"/>
    <w:pitch w:val="variable"/>
    <w:sig w:usb0="00000001" w:usb1="00000003" w:usb2="00000000" w:usb3="00000000" w:csb0="00000197"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45F1B"/>
    <w:multiLevelType w:val="multilevel"/>
    <w:tmpl w:val="910A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C7"/>
    <w:rsid w:val="00002FB6"/>
    <w:rsid w:val="0014159C"/>
    <w:rsid w:val="00192C13"/>
    <w:rsid w:val="003E656C"/>
    <w:rsid w:val="004755C7"/>
    <w:rsid w:val="005F2C5C"/>
    <w:rsid w:val="00685B0E"/>
    <w:rsid w:val="006A6E56"/>
    <w:rsid w:val="006B596E"/>
    <w:rsid w:val="00864BC7"/>
    <w:rsid w:val="009A2280"/>
    <w:rsid w:val="00A23C35"/>
    <w:rsid w:val="00AD7F2D"/>
    <w:rsid w:val="00C51CF7"/>
    <w:rsid w:val="00D12D4A"/>
    <w:rsid w:val="00E12AAA"/>
    <w:rsid w:val="00F07320"/>
    <w:rsid w:val="00F256FF"/>
    <w:rsid w:val="00F83DAD"/>
    <w:rsid w:val="00FC1D73"/>
    <w:rsid w:val="00FE245C"/>
    <w:rsid w:val="00FE5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EA0A"/>
  <w15:docId w15:val="{0C1FF3E2-E5FB-479B-880F-EF4FBBAA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FE542A"/>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5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55C7"/>
    <w:rPr>
      <w:b/>
      <w:bCs/>
    </w:rPr>
  </w:style>
  <w:style w:type="character" w:styleId="Hyperlink">
    <w:name w:val="Hyperlink"/>
    <w:basedOn w:val="DefaultParagraphFont"/>
    <w:uiPriority w:val="99"/>
    <w:unhideWhenUsed/>
    <w:rsid w:val="004755C7"/>
    <w:rPr>
      <w:color w:val="0000FF" w:themeColor="hyperlink"/>
      <w:u w:val="single"/>
    </w:rPr>
  </w:style>
  <w:style w:type="paragraph" w:customStyle="1" w:styleId="font-weight-bold">
    <w:name w:val="font-weight-bold"/>
    <w:basedOn w:val="Normal"/>
    <w:rsid w:val="00475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FE542A"/>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864BC7"/>
    <w:rPr>
      <w:color w:val="800080" w:themeColor="followedHyperlink"/>
      <w:u w:val="single"/>
    </w:rPr>
  </w:style>
  <w:style w:type="paragraph" w:styleId="BalloonText">
    <w:name w:val="Balloon Text"/>
    <w:basedOn w:val="Normal"/>
    <w:link w:val="BalloonTextChar"/>
    <w:uiPriority w:val="99"/>
    <w:semiHidden/>
    <w:unhideWhenUsed/>
    <w:rsid w:val="00685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B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626317">
      <w:bodyDiv w:val="1"/>
      <w:marLeft w:val="0"/>
      <w:marRight w:val="0"/>
      <w:marTop w:val="0"/>
      <w:marBottom w:val="0"/>
      <w:divBdr>
        <w:top w:val="none" w:sz="0" w:space="0" w:color="auto"/>
        <w:left w:val="none" w:sz="0" w:space="0" w:color="auto"/>
        <w:bottom w:val="none" w:sz="0" w:space="0" w:color="auto"/>
        <w:right w:val="none" w:sz="0" w:space="0" w:color="auto"/>
      </w:divBdr>
      <w:divsChild>
        <w:div w:id="1360593965">
          <w:marLeft w:val="-225"/>
          <w:marRight w:val="-225"/>
          <w:marTop w:val="0"/>
          <w:marBottom w:val="0"/>
          <w:divBdr>
            <w:top w:val="none" w:sz="0" w:space="0" w:color="auto"/>
            <w:left w:val="none" w:sz="0" w:space="0" w:color="auto"/>
            <w:bottom w:val="none" w:sz="0" w:space="0" w:color="auto"/>
            <w:right w:val="none" w:sz="0" w:space="0" w:color="auto"/>
          </w:divBdr>
          <w:divsChild>
            <w:div w:id="676924656">
              <w:marLeft w:val="0"/>
              <w:marRight w:val="0"/>
              <w:marTop w:val="0"/>
              <w:marBottom w:val="0"/>
              <w:divBdr>
                <w:top w:val="none" w:sz="0" w:space="0" w:color="auto"/>
                <w:left w:val="none" w:sz="0" w:space="0" w:color="auto"/>
                <w:bottom w:val="none" w:sz="0" w:space="0" w:color="auto"/>
                <w:right w:val="none" w:sz="0" w:space="0" w:color="auto"/>
              </w:divBdr>
            </w:div>
          </w:divsChild>
        </w:div>
        <w:div w:id="1267151753">
          <w:marLeft w:val="2775"/>
          <w:marRight w:val="0"/>
          <w:marTop w:val="0"/>
          <w:marBottom w:val="0"/>
          <w:divBdr>
            <w:top w:val="none" w:sz="0" w:space="0" w:color="auto"/>
            <w:left w:val="none" w:sz="0" w:space="0" w:color="auto"/>
            <w:bottom w:val="none" w:sz="0" w:space="0" w:color="auto"/>
            <w:right w:val="none" w:sz="0" w:space="0" w:color="auto"/>
          </w:divBdr>
        </w:div>
      </w:divsChild>
    </w:div>
    <w:div w:id="780420588">
      <w:bodyDiv w:val="1"/>
      <w:marLeft w:val="0"/>
      <w:marRight w:val="0"/>
      <w:marTop w:val="0"/>
      <w:marBottom w:val="0"/>
      <w:divBdr>
        <w:top w:val="none" w:sz="0" w:space="0" w:color="auto"/>
        <w:left w:val="none" w:sz="0" w:space="0" w:color="auto"/>
        <w:bottom w:val="none" w:sz="0" w:space="0" w:color="auto"/>
        <w:right w:val="none" w:sz="0" w:space="0" w:color="auto"/>
      </w:divBdr>
      <w:divsChild>
        <w:div w:id="974523277">
          <w:marLeft w:val="0"/>
          <w:marRight w:val="0"/>
          <w:marTop w:val="0"/>
          <w:marBottom w:val="0"/>
          <w:divBdr>
            <w:top w:val="none" w:sz="0" w:space="0" w:color="auto"/>
            <w:left w:val="none" w:sz="0" w:space="0" w:color="auto"/>
            <w:bottom w:val="none" w:sz="0" w:space="0" w:color="auto"/>
            <w:right w:val="none" w:sz="0" w:space="0" w:color="auto"/>
          </w:divBdr>
        </w:div>
      </w:divsChild>
    </w:div>
    <w:div w:id="1359576535">
      <w:bodyDiv w:val="1"/>
      <w:marLeft w:val="0"/>
      <w:marRight w:val="0"/>
      <w:marTop w:val="0"/>
      <w:marBottom w:val="0"/>
      <w:divBdr>
        <w:top w:val="none" w:sz="0" w:space="0" w:color="auto"/>
        <w:left w:val="none" w:sz="0" w:space="0" w:color="auto"/>
        <w:bottom w:val="none" w:sz="0" w:space="0" w:color="auto"/>
        <w:right w:val="none" w:sz="0" w:space="0" w:color="auto"/>
      </w:divBdr>
    </w:div>
    <w:div w:id="1391613227">
      <w:bodyDiv w:val="1"/>
      <w:marLeft w:val="0"/>
      <w:marRight w:val="0"/>
      <w:marTop w:val="0"/>
      <w:marBottom w:val="0"/>
      <w:divBdr>
        <w:top w:val="none" w:sz="0" w:space="0" w:color="auto"/>
        <w:left w:val="none" w:sz="0" w:space="0" w:color="auto"/>
        <w:bottom w:val="none" w:sz="0" w:space="0" w:color="auto"/>
        <w:right w:val="none" w:sz="0" w:space="0" w:color="auto"/>
      </w:divBdr>
    </w:div>
    <w:div w:id="1562403548">
      <w:bodyDiv w:val="1"/>
      <w:marLeft w:val="0"/>
      <w:marRight w:val="0"/>
      <w:marTop w:val="0"/>
      <w:marBottom w:val="0"/>
      <w:divBdr>
        <w:top w:val="none" w:sz="0" w:space="0" w:color="auto"/>
        <w:left w:val="none" w:sz="0" w:space="0" w:color="auto"/>
        <w:bottom w:val="none" w:sz="0" w:space="0" w:color="auto"/>
        <w:right w:val="none" w:sz="0" w:space="0" w:color="auto"/>
      </w:divBdr>
    </w:div>
    <w:div w:id="1601447839">
      <w:bodyDiv w:val="1"/>
      <w:marLeft w:val="0"/>
      <w:marRight w:val="0"/>
      <w:marTop w:val="0"/>
      <w:marBottom w:val="0"/>
      <w:divBdr>
        <w:top w:val="none" w:sz="0" w:space="0" w:color="auto"/>
        <w:left w:val="none" w:sz="0" w:space="0" w:color="auto"/>
        <w:bottom w:val="none" w:sz="0" w:space="0" w:color="auto"/>
        <w:right w:val="none" w:sz="0" w:space="0" w:color="auto"/>
      </w:divBdr>
    </w:div>
    <w:div w:id="1654412067">
      <w:bodyDiv w:val="1"/>
      <w:marLeft w:val="0"/>
      <w:marRight w:val="0"/>
      <w:marTop w:val="0"/>
      <w:marBottom w:val="0"/>
      <w:divBdr>
        <w:top w:val="none" w:sz="0" w:space="0" w:color="auto"/>
        <w:left w:val="none" w:sz="0" w:space="0" w:color="auto"/>
        <w:bottom w:val="none" w:sz="0" w:space="0" w:color="auto"/>
        <w:right w:val="none" w:sz="0" w:space="0" w:color="auto"/>
      </w:divBdr>
      <w:divsChild>
        <w:div w:id="420106091">
          <w:marLeft w:val="0"/>
          <w:marRight w:val="0"/>
          <w:marTop w:val="0"/>
          <w:marBottom w:val="0"/>
          <w:divBdr>
            <w:top w:val="none" w:sz="0" w:space="0" w:color="auto"/>
            <w:left w:val="none" w:sz="0" w:space="0" w:color="auto"/>
            <w:bottom w:val="none" w:sz="0" w:space="0" w:color="auto"/>
            <w:right w:val="none" w:sz="0" w:space="0" w:color="auto"/>
          </w:divBdr>
        </w:div>
      </w:divsChild>
    </w:div>
    <w:div w:id="1698309113">
      <w:bodyDiv w:val="1"/>
      <w:marLeft w:val="0"/>
      <w:marRight w:val="0"/>
      <w:marTop w:val="0"/>
      <w:marBottom w:val="0"/>
      <w:divBdr>
        <w:top w:val="none" w:sz="0" w:space="0" w:color="auto"/>
        <w:left w:val="none" w:sz="0" w:space="0" w:color="auto"/>
        <w:bottom w:val="none" w:sz="0" w:space="0" w:color="auto"/>
        <w:right w:val="none" w:sz="0" w:space="0" w:color="auto"/>
      </w:divBdr>
    </w:div>
    <w:div w:id="1716154163">
      <w:bodyDiv w:val="1"/>
      <w:marLeft w:val="0"/>
      <w:marRight w:val="0"/>
      <w:marTop w:val="0"/>
      <w:marBottom w:val="0"/>
      <w:divBdr>
        <w:top w:val="none" w:sz="0" w:space="0" w:color="auto"/>
        <w:left w:val="none" w:sz="0" w:space="0" w:color="auto"/>
        <w:bottom w:val="none" w:sz="0" w:space="0" w:color="auto"/>
        <w:right w:val="none" w:sz="0" w:space="0" w:color="auto"/>
      </w:divBdr>
    </w:div>
    <w:div w:id="1881239313">
      <w:bodyDiv w:val="1"/>
      <w:marLeft w:val="0"/>
      <w:marRight w:val="0"/>
      <w:marTop w:val="0"/>
      <w:marBottom w:val="0"/>
      <w:divBdr>
        <w:top w:val="none" w:sz="0" w:space="0" w:color="auto"/>
        <w:left w:val="none" w:sz="0" w:space="0" w:color="auto"/>
        <w:bottom w:val="none" w:sz="0" w:space="0" w:color="auto"/>
        <w:right w:val="none" w:sz="0" w:space="0" w:color="auto"/>
      </w:divBdr>
    </w:div>
    <w:div w:id="1897429377">
      <w:bodyDiv w:val="1"/>
      <w:marLeft w:val="0"/>
      <w:marRight w:val="0"/>
      <w:marTop w:val="0"/>
      <w:marBottom w:val="0"/>
      <w:divBdr>
        <w:top w:val="none" w:sz="0" w:space="0" w:color="auto"/>
        <w:left w:val="none" w:sz="0" w:space="0" w:color="auto"/>
        <w:bottom w:val="none" w:sz="0" w:space="0" w:color="auto"/>
        <w:right w:val="none" w:sz="0" w:space="0" w:color="auto"/>
      </w:divBdr>
      <w:divsChild>
        <w:div w:id="1548298936">
          <w:marLeft w:val="2775"/>
          <w:marRight w:val="0"/>
          <w:marTop w:val="0"/>
          <w:marBottom w:val="0"/>
          <w:divBdr>
            <w:top w:val="none" w:sz="0" w:space="0" w:color="auto"/>
            <w:left w:val="none" w:sz="0" w:space="0" w:color="auto"/>
            <w:bottom w:val="none" w:sz="0" w:space="0" w:color="auto"/>
            <w:right w:val="none" w:sz="0" w:space="0" w:color="auto"/>
          </w:divBdr>
        </w:div>
      </w:divsChild>
    </w:div>
    <w:div w:id="208413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tlewandlelettersandsounds.org.uk/resources/for-parents/" TargetMode="External"/><Relationship Id="rId13" Type="http://schemas.openxmlformats.org/officeDocument/2006/relationships/hyperlink" Target="https://www.youtube.com/watch?v=DvOuc7cWXxc" TargetMode="External"/><Relationship Id="rId18" Type="http://schemas.openxmlformats.org/officeDocument/2006/relationships/hyperlink" Target="https://vimeo.com/743021918?rel=0" TargetMode="External"/><Relationship Id="rId3" Type="http://schemas.openxmlformats.org/officeDocument/2006/relationships/styles" Target="styles.xml"/><Relationship Id="rId21" Type="http://schemas.openxmlformats.org/officeDocument/2006/relationships/hyperlink" Target="https://www.littlewandlelettersandsounds.org.uk/resources/for-parents/" TargetMode="External"/><Relationship Id="rId7" Type="http://schemas.openxmlformats.org/officeDocument/2006/relationships/hyperlink" Target="https://www.littlewandlelettersandsounds.org.uk/wp-content/uploads/2021/12/Programme-Overview_Reception-and-Year-1-1.pdf" TargetMode="External"/><Relationship Id="rId12" Type="http://schemas.openxmlformats.org/officeDocument/2006/relationships/hyperlink" Target="https://www.youtube.com/watch?v=qDu3JAjf-U0" TargetMode="External"/><Relationship Id="rId17" Type="http://schemas.openxmlformats.org/officeDocument/2006/relationships/hyperlink" Target="https://vimeo.com/742989497?rel=0" TargetMode="External"/><Relationship Id="rId2" Type="http://schemas.openxmlformats.org/officeDocument/2006/relationships/numbering" Target="numbering.xml"/><Relationship Id="rId16" Type="http://schemas.openxmlformats.org/officeDocument/2006/relationships/hyperlink" Target="https://www.youtube.com/watch?v=IL5YUCPyC5I" TargetMode="External"/><Relationship Id="rId20" Type="http://schemas.openxmlformats.org/officeDocument/2006/relationships/hyperlink" Target="file:///C:\Users\lindsay.errington\Downloads\How%20to%20support%20your%20child%20with%20reading:%20https:\player.vimeo.com\video\743027301%3fh=b26e4816a8&amp;dnt=1&amp;app_id=12296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ZtjFIvA_fs" TargetMode="External"/><Relationship Id="rId5" Type="http://schemas.openxmlformats.org/officeDocument/2006/relationships/webSettings" Target="webSettings.xml"/><Relationship Id="rId15" Type="http://schemas.openxmlformats.org/officeDocument/2006/relationships/hyperlink" Target="https://vimeo.com/742989066?rel=0" TargetMode="External"/><Relationship Id="rId23" Type="http://schemas.openxmlformats.org/officeDocument/2006/relationships/theme" Target="theme/theme1.xml"/><Relationship Id="rId10" Type="http://schemas.openxmlformats.org/officeDocument/2006/relationships/hyperlink" Target="https://www.littlewandlelettersandsounds.org.uk/resources/for-parents" TargetMode="External"/><Relationship Id="rId19" Type="http://schemas.openxmlformats.org/officeDocument/2006/relationships/hyperlink" Target="https://www.littlewandlelettersandsounds.org.uk/resources/for-par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imeo.com/742982775?rel=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67056-E6EA-4BE5-8658-768FF165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Lindsay Errington</cp:lastModifiedBy>
  <cp:revision>2</cp:revision>
  <dcterms:created xsi:type="dcterms:W3CDTF">2022-10-04T08:22:00Z</dcterms:created>
  <dcterms:modified xsi:type="dcterms:W3CDTF">2022-10-04T08:22:00Z</dcterms:modified>
</cp:coreProperties>
</file>